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sz w:val="20"/>
          <w:szCs w:val="20"/>
          <w:lang w:val="bg-BG"/>
        </w:rPr>
        <w:t>Превод от английски език</w:t>
      </w: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ИНФОРМАЦИОНЕН ЛИСТ ЗА БЕЗОПАСНОСТ</w:t>
      </w: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sz w:val="20"/>
          <w:szCs w:val="20"/>
          <w:lang w:val="bg-BG"/>
        </w:rPr>
        <w:t>съгласно член 31 от 1907/2006/ЕО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</w:p>
    <w:p w:rsidR="00257DC5" w:rsidRPr="00BE72B2" w:rsidRDefault="00257DC5" w:rsidP="003F4580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Дата на отпечатване: 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29.03.2015</w:t>
      </w:r>
      <w:r w:rsidRPr="00BE72B2">
        <w:rPr>
          <w:rFonts w:ascii="Times New Roman" w:hAnsi="Times New Roman"/>
          <w:sz w:val="20"/>
          <w:szCs w:val="20"/>
          <w:lang w:val="bg-BG"/>
        </w:rPr>
        <w:t xml:space="preserve"> г.</w:t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  <w:t xml:space="preserve">Последна редакция: 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29.03.2015</w:t>
      </w:r>
      <w:r w:rsidR="0036277E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sz w:val="20"/>
          <w:szCs w:val="20"/>
          <w:lang w:val="bg-BG"/>
        </w:rPr>
        <w:t>г.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1. НАИМЕНОВАНИЕ НА ВЕЩЕСТВОТО/ПРЕПАРАТА И ФИРМАТА/ПРЕДПРИЯТИЕТО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Идентифика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тор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за продукта</w:t>
      </w:r>
    </w:p>
    <w:p w:rsidR="005A727F" w:rsidRPr="00BE72B2" w:rsidRDefault="005A727F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6F039E" w:rsidRDefault="00257DC5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="006F039E" w:rsidRPr="006F039E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>Kapci</w:t>
      </w:r>
      <w:proofErr w:type="spellEnd"/>
      <w:r w:rsidR="006F039E" w:rsidRPr="006F039E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 1K Запълващ грунд</w:t>
      </w:r>
      <w:r w:rsidR="006F039E" w:rsidRPr="006F039E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 xml:space="preserve"> (</w:t>
      </w:r>
      <w:r w:rsidR="006F039E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>филер)</w:t>
      </w:r>
    </w:p>
    <w:p w:rsidR="005A727F" w:rsidRPr="00BE72B2" w:rsidRDefault="005A727F" w:rsidP="00610B47">
      <w:pPr>
        <w:widowControl w:val="0"/>
        <w:autoSpaceDE w:val="0"/>
        <w:autoSpaceDN w:val="0"/>
        <w:adjustRightInd w:val="0"/>
        <w:spacing w:after="0" w:line="240" w:lineRule="auto"/>
        <w:ind w:left="45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Идентифицирани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употреби на </w:t>
      </w:r>
      <w:r w:rsidR="00B6318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веществото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или сместа, които са от значение, и употреби, които не се препоръчват</w:t>
      </w:r>
    </w:p>
    <w:p w:rsidR="005A727F" w:rsidRPr="00BE72B2" w:rsidRDefault="002C6DCE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</w:pPr>
      <w:r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Няма налична допълнителна информация</w:t>
      </w:r>
    </w:p>
    <w:p w:rsidR="00257DC5" w:rsidRPr="00BE72B2" w:rsidRDefault="00257DC5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на веществото / </w:t>
      </w:r>
      <w:r w:rsidR="005A727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сместа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5A727F"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1263</w:t>
      </w: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36277E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D92E70" w:rsidRPr="00D92E70">
        <w:rPr>
          <w:rFonts w:ascii="Times New Roman" w:hAnsi="Times New Roman"/>
          <w:b/>
          <w:i/>
          <w:iCs/>
          <w:color w:val="000000"/>
          <w:sz w:val="20"/>
          <w:szCs w:val="20"/>
          <w:lang w:val="bg-BG" w:eastAsia="bg-BG"/>
        </w:rPr>
        <w:t>Подробни данни за доставчика на информационния лист за безопасност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Производител/Доставчик: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ngs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/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Капси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Коутингс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Промишлена зона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Ел-Расва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гр. Порт Саид, Египет  mohamed.rashad@kapci.com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Информация при спешни случаи: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2. ОПИСАНИЕ НА ОПАСНОСТИТЕ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Класифициране на веществото или сместа</w:t>
      </w:r>
    </w:p>
    <w:p w:rsidR="00F92D2B" w:rsidRPr="00BE72B2" w:rsidRDefault="00F92D2B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Класификация в съответствие с Регламент (ЕО) № 1272/2008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F92D2B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7261B6E2" wp14:editId="29B1E261">
            <wp:extent cx="492760" cy="492760"/>
            <wp:effectExtent l="0" t="0" r="2540" b="254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GHS02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</w:t>
      </w:r>
    </w:p>
    <w:p w:rsidR="00F92D2B" w:rsidRPr="00582F09" w:rsidRDefault="005549D9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Flam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.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Liq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. </w:t>
      </w:r>
      <w:r w:rsidR="00582F09" w:rsidRPr="00582F0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>2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582F0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H225</w:t>
      </w:r>
      <w:r w:rsidR="00582F09" w:rsidRPr="00582F0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 xml:space="preserve"> </w:t>
      </w:r>
      <w:r w:rsidR="00582F09" w:rsidRPr="00582F0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Силно </w:t>
      </w:r>
      <w:proofErr w:type="spellStart"/>
      <w:r w:rsidR="00582F09" w:rsidRPr="00582F0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</w:t>
      </w:r>
      <w:proofErr w:type="spellEnd"/>
      <w:r w:rsidR="00582F09" w:rsidRPr="00582F0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течност и пари</w:t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.</w:t>
      </w:r>
    </w:p>
    <w:p w:rsidR="00582F09" w:rsidRDefault="00582F09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</w:pPr>
    </w:p>
    <w:p w:rsidR="00582F09" w:rsidRDefault="00582F09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</w:pPr>
    </w:p>
    <w:p w:rsidR="00582F09" w:rsidRDefault="00582F09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noProof/>
          <w:color w:val="000000"/>
          <w:spacing w:val="1"/>
          <w:sz w:val="20"/>
          <w:szCs w:val="20"/>
          <w:lang w:val="bg-BG" w:eastAsia="bg-BG"/>
        </w:rPr>
        <w:drawing>
          <wp:inline distT="0" distB="0" distL="0" distR="0">
            <wp:extent cx="533400" cy="4508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623"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  <w:t>GHS08</w:t>
      </w:r>
      <w:r w:rsidR="00AB3623"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  <w:tab/>
      </w:r>
      <w:r w:rsidR="00AB3623"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  <w:tab/>
      </w:r>
      <w:r w:rsidR="00AB3623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Опасно за </w:t>
      </w:r>
      <w:r w:rsidR="00B25BBF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здравето</w:t>
      </w:r>
    </w:p>
    <w:p w:rsidR="00AB3623" w:rsidRDefault="00AB3623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AB3623" w:rsidRPr="00AB5BDB" w:rsidRDefault="00AB3623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proofErr w:type="spellStart"/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  <w:t>Repr</w:t>
      </w:r>
      <w:proofErr w:type="spellEnd"/>
      <w:r w:rsidRPr="00AB3623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 xml:space="preserve">. 2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ab/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ab/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  <w:t>H</w:t>
      </w:r>
      <w:r w:rsidRPr="00AB3623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>361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  <w:t>d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 </w:t>
      </w:r>
      <w:r w:rsidRPr="00AB3623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Предполага се, че уврежда плода</w:t>
      </w:r>
      <w:r w:rsidR="00AB5BDB" w:rsidRPr="00AB5BD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 xml:space="preserve"> </w:t>
      </w:r>
      <w:r w:rsidR="00AB5BD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при бременност</w:t>
      </w:r>
    </w:p>
    <w:p w:rsidR="00F92D2B" w:rsidRDefault="005473D7" w:rsidP="00721C34">
      <w:pPr>
        <w:spacing w:after="0"/>
        <w:ind w:left="1440" w:right="-463" w:hanging="1440"/>
        <w:rPr>
          <w:rFonts w:ascii="Times New Roman" w:hAnsi="Times New Roman"/>
          <w:i/>
          <w:sz w:val="20"/>
          <w:szCs w:val="20"/>
          <w:lang w:val="bg-BG"/>
        </w:rPr>
      </w:pPr>
      <w:proofErr w:type="spellStart"/>
      <w:r w:rsidRPr="00BE72B2">
        <w:rPr>
          <w:rFonts w:ascii="Times New Roman" w:hAnsi="Times New Roman"/>
          <w:i/>
          <w:sz w:val="20"/>
          <w:szCs w:val="20"/>
          <w:lang w:val="bg-BG"/>
        </w:rPr>
        <w:t>STOT</w:t>
      </w:r>
      <w:proofErr w:type="spellEnd"/>
      <w:r w:rsidRPr="00BE72B2">
        <w:rPr>
          <w:rFonts w:ascii="Times New Roman" w:hAnsi="Times New Roman"/>
          <w:i/>
          <w:sz w:val="20"/>
          <w:szCs w:val="20"/>
          <w:lang w:val="bg-BG"/>
        </w:rPr>
        <w:t xml:space="preserve"> </w:t>
      </w:r>
      <w:r w:rsidR="00A14B1C">
        <w:rPr>
          <w:rFonts w:ascii="Times New Roman" w:hAnsi="Times New Roman"/>
          <w:i/>
          <w:sz w:val="20"/>
          <w:szCs w:val="20"/>
        </w:rPr>
        <w:t>R</w:t>
      </w:r>
      <w:r w:rsidRPr="00BE72B2">
        <w:rPr>
          <w:rFonts w:ascii="Times New Roman" w:hAnsi="Times New Roman"/>
          <w:i/>
          <w:sz w:val="20"/>
          <w:szCs w:val="20"/>
          <w:lang w:val="bg-BG"/>
        </w:rPr>
        <w:t xml:space="preserve">E </w:t>
      </w:r>
      <w:r w:rsidR="00B25BBF">
        <w:rPr>
          <w:rFonts w:ascii="Times New Roman" w:hAnsi="Times New Roman"/>
          <w:i/>
          <w:sz w:val="20"/>
          <w:szCs w:val="20"/>
          <w:lang w:val="bg-BG"/>
        </w:rPr>
        <w:t>2</w:t>
      </w:r>
      <w:r w:rsidRPr="00BE72B2">
        <w:rPr>
          <w:rFonts w:ascii="Times New Roman" w:hAnsi="Times New Roman"/>
          <w:i/>
          <w:sz w:val="20"/>
          <w:szCs w:val="20"/>
          <w:lang w:val="bg-BG"/>
        </w:rPr>
        <w:tab/>
        <w:t>H3</w:t>
      </w:r>
      <w:r>
        <w:rPr>
          <w:rFonts w:ascii="Times New Roman" w:hAnsi="Times New Roman"/>
          <w:i/>
          <w:sz w:val="20"/>
          <w:szCs w:val="20"/>
          <w:lang w:val="bg-BG"/>
        </w:rPr>
        <w:t xml:space="preserve">73   </w:t>
      </w:r>
      <w:r w:rsidRPr="005473D7">
        <w:rPr>
          <w:rFonts w:ascii="Times New Roman" w:hAnsi="Times New Roman"/>
          <w:i/>
          <w:sz w:val="20"/>
          <w:szCs w:val="20"/>
          <w:lang w:val="bg-BG"/>
        </w:rPr>
        <w:t>Може  да причини увреждане  на органите  при продължителна или повтаряща се експозиция</w:t>
      </w:r>
    </w:p>
    <w:p w:rsidR="00721C34" w:rsidRDefault="00721C34" w:rsidP="00721C34">
      <w:pPr>
        <w:spacing w:after="0"/>
        <w:ind w:left="1440" w:right="-463" w:hanging="1440"/>
        <w:rPr>
          <w:rFonts w:ascii="Times New Roman" w:hAnsi="Times New Roman"/>
          <w:i/>
          <w:sz w:val="20"/>
          <w:szCs w:val="20"/>
          <w:lang w:val="ru-RU"/>
        </w:rPr>
      </w:pPr>
      <w:r>
        <w:rPr>
          <w:rFonts w:ascii="Times New Roman" w:hAnsi="Times New Roman"/>
          <w:i/>
          <w:sz w:val="20"/>
          <w:szCs w:val="20"/>
        </w:rPr>
        <w:t>Asp</w:t>
      </w:r>
      <w:r w:rsidRPr="00721C34">
        <w:rPr>
          <w:rFonts w:ascii="Times New Roman" w:hAnsi="Times New Roman"/>
          <w:i/>
          <w:sz w:val="20"/>
          <w:szCs w:val="20"/>
          <w:lang w:val="ru-RU"/>
        </w:rPr>
        <w:t xml:space="preserve">. </w:t>
      </w:r>
      <w:proofErr w:type="spellStart"/>
      <w:r>
        <w:rPr>
          <w:rFonts w:ascii="Times New Roman" w:hAnsi="Times New Roman"/>
          <w:i/>
          <w:sz w:val="20"/>
          <w:szCs w:val="20"/>
        </w:rPr>
        <w:t>Tox</w:t>
      </w:r>
      <w:proofErr w:type="spellEnd"/>
      <w:r w:rsidRPr="00721C34">
        <w:rPr>
          <w:rFonts w:ascii="Times New Roman" w:hAnsi="Times New Roman"/>
          <w:i/>
          <w:sz w:val="20"/>
          <w:szCs w:val="20"/>
          <w:lang w:val="ru-RU"/>
        </w:rPr>
        <w:t>. 1</w:t>
      </w:r>
      <w:r w:rsidRPr="00721C34">
        <w:rPr>
          <w:lang w:val="ru-RU"/>
        </w:rPr>
        <w:t xml:space="preserve"> </w:t>
      </w:r>
      <w:r>
        <w:rPr>
          <w:lang w:val="ru-RU"/>
        </w:rPr>
        <w:tab/>
      </w:r>
      <w:r>
        <w:rPr>
          <w:rFonts w:ascii="Times New Roman" w:hAnsi="Times New Roman"/>
          <w:i/>
          <w:sz w:val="20"/>
          <w:szCs w:val="20"/>
        </w:rPr>
        <w:t>H</w:t>
      </w:r>
      <w:r>
        <w:rPr>
          <w:rFonts w:ascii="Times New Roman" w:hAnsi="Times New Roman"/>
          <w:i/>
          <w:sz w:val="20"/>
          <w:szCs w:val="20"/>
          <w:lang w:val="bg-BG"/>
        </w:rPr>
        <w:t>304</w:t>
      </w:r>
      <w:r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  <w:lang w:val="ru-RU"/>
        </w:rPr>
        <w:t>Може</w:t>
      </w:r>
      <w:proofErr w:type="spellEnd"/>
      <w:r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721C34">
        <w:rPr>
          <w:rFonts w:ascii="Times New Roman" w:hAnsi="Times New Roman"/>
          <w:i/>
          <w:sz w:val="20"/>
          <w:szCs w:val="20"/>
          <w:lang w:val="ru-RU"/>
        </w:rPr>
        <w:t>да</w:t>
      </w:r>
      <w:r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  <w:lang w:val="ru-RU"/>
        </w:rPr>
        <w:t>бъде</w:t>
      </w:r>
      <w:proofErr w:type="spellEnd"/>
      <w:r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  <w:lang w:val="ru-RU"/>
        </w:rPr>
        <w:t>смъртоносен</w:t>
      </w:r>
      <w:proofErr w:type="spellEnd"/>
      <w:r>
        <w:rPr>
          <w:rFonts w:ascii="Times New Roman" w:hAnsi="Times New Roman"/>
          <w:i/>
          <w:sz w:val="20"/>
          <w:szCs w:val="20"/>
          <w:lang w:val="ru-RU"/>
        </w:rPr>
        <w:t xml:space="preserve"> при </w:t>
      </w:r>
      <w:proofErr w:type="spellStart"/>
      <w:r>
        <w:rPr>
          <w:rFonts w:ascii="Times New Roman" w:hAnsi="Times New Roman"/>
          <w:i/>
          <w:sz w:val="20"/>
          <w:szCs w:val="20"/>
          <w:lang w:val="ru-RU"/>
        </w:rPr>
        <w:t>поглъщане</w:t>
      </w:r>
      <w:proofErr w:type="spellEnd"/>
      <w:r>
        <w:rPr>
          <w:rFonts w:ascii="Times New Roman" w:hAnsi="Times New Roman"/>
          <w:i/>
          <w:sz w:val="20"/>
          <w:szCs w:val="20"/>
          <w:lang w:val="ru-RU"/>
        </w:rPr>
        <w:t xml:space="preserve"> и </w:t>
      </w:r>
      <w:proofErr w:type="spellStart"/>
      <w:r>
        <w:rPr>
          <w:rFonts w:ascii="Times New Roman" w:hAnsi="Times New Roman"/>
          <w:i/>
          <w:sz w:val="20"/>
          <w:szCs w:val="20"/>
          <w:lang w:val="ru-RU"/>
        </w:rPr>
        <w:t>навлизане</w:t>
      </w:r>
      <w:proofErr w:type="spellEnd"/>
      <w:r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721C34">
        <w:rPr>
          <w:rFonts w:ascii="Times New Roman" w:hAnsi="Times New Roman"/>
          <w:i/>
          <w:sz w:val="20"/>
          <w:szCs w:val="20"/>
          <w:lang w:val="ru-RU"/>
        </w:rPr>
        <w:t xml:space="preserve">в </w:t>
      </w:r>
      <w:proofErr w:type="spellStart"/>
      <w:r w:rsidRPr="00721C34">
        <w:rPr>
          <w:rFonts w:ascii="Times New Roman" w:hAnsi="Times New Roman"/>
          <w:i/>
          <w:sz w:val="20"/>
          <w:szCs w:val="20"/>
          <w:lang w:val="ru-RU"/>
        </w:rPr>
        <w:t>дихателните</w:t>
      </w:r>
      <w:proofErr w:type="spellEnd"/>
      <w:r w:rsidRPr="00721C34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721C34">
        <w:rPr>
          <w:rFonts w:ascii="Times New Roman" w:hAnsi="Times New Roman"/>
          <w:i/>
          <w:sz w:val="20"/>
          <w:szCs w:val="20"/>
          <w:lang w:val="ru-RU"/>
        </w:rPr>
        <w:t>пътища</w:t>
      </w:r>
      <w:proofErr w:type="spellEnd"/>
    </w:p>
    <w:p w:rsidR="00B64B16" w:rsidRDefault="00B64B16" w:rsidP="00721C34">
      <w:pPr>
        <w:spacing w:after="0"/>
        <w:ind w:left="1440" w:right="-463" w:hanging="1440"/>
        <w:rPr>
          <w:rFonts w:ascii="Times New Roman" w:hAnsi="Times New Roman"/>
          <w:i/>
          <w:sz w:val="20"/>
          <w:szCs w:val="20"/>
          <w:lang w:val="ru-RU"/>
        </w:rPr>
      </w:pPr>
    </w:p>
    <w:p w:rsidR="00B64B16" w:rsidRDefault="00B64B16" w:rsidP="00721C34">
      <w:pPr>
        <w:spacing w:after="0"/>
        <w:ind w:left="1440" w:right="-463" w:hanging="1440"/>
        <w:rPr>
          <w:rFonts w:ascii="Times New Roman" w:hAnsi="Times New Roman"/>
          <w:i/>
          <w:sz w:val="20"/>
          <w:szCs w:val="20"/>
          <w:lang w:val="ru-RU"/>
        </w:rPr>
      </w:pPr>
    </w:p>
    <w:p w:rsidR="00B64B16" w:rsidRDefault="00B64B16" w:rsidP="00721C34">
      <w:pPr>
        <w:spacing w:after="0"/>
        <w:ind w:left="1440" w:right="-463" w:hanging="144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val="bg-BG" w:eastAsia="bg-BG"/>
        </w:rPr>
        <w:drawing>
          <wp:inline distT="0" distB="0" distL="0" distR="0">
            <wp:extent cx="495300" cy="438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B16">
        <w:rPr>
          <w:rFonts w:ascii="Times New Roman" w:hAnsi="Times New Roman"/>
          <w:b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bg-BG"/>
        </w:rPr>
        <w:t xml:space="preserve">GHS05 </w:t>
      </w:r>
      <w:r w:rsidRPr="00B64B16">
        <w:rPr>
          <w:rFonts w:ascii="Times New Roman" w:hAnsi="Times New Roman"/>
          <w:i/>
          <w:sz w:val="20"/>
          <w:szCs w:val="20"/>
          <w:lang w:val="bg-BG"/>
        </w:rPr>
        <w:t>Корозия</w:t>
      </w:r>
    </w:p>
    <w:p w:rsidR="00276709" w:rsidRPr="00276709" w:rsidRDefault="00276709" w:rsidP="00721C34">
      <w:pPr>
        <w:spacing w:after="0"/>
        <w:ind w:left="1440" w:right="-463" w:hanging="1440"/>
        <w:rPr>
          <w:rFonts w:ascii="Times New Roman" w:hAnsi="Times New Roman"/>
          <w:i/>
          <w:sz w:val="20"/>
          <w:szCs w:val="20"/>
        </w:rPr>
      </w:pPr>
    </w:p>
    <w:p w:rsidR="00B64B16" w:rsidRPr="00B64B16" w:rsidRDefault="00B64B16" w:rsidP="00721C34">
      <w:pPr>
        <w:spacing w:after="0"/>
        <w:ind w:left="1440" w:right="-463" w:hanging="1440"/>
        <w:rPr>
          <w:rFonts w:ascii="Times New Roman" w:hAnsi="Times New Roman"/>
          <w:i/>
          <w:sz w:val="20"/>
          <w:szCs w:val="20"/>
          <w:lang w:val="ru-RU"/>
        </w:rPr>
      </w:pPr>
      <w:r>
        <w:rPr>
          <w:rFonts w:ascii="Times New Roman" w:hAnsi="Times New Roman"/>
          <w:i/>
          <w:sz w:val="20"/>
          <w:szCs w:val="20"/>
        </w:rPr>
        <w:t>Eye</w:t>
      </w:r>
      <w:r w:rsidRPr="00B64B16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Dam</w:t>
      </w:r>
      <w:r w:rsidRPr="00B64B16">
        <w:rPr>
          <w:rFonts w:ascii="Times New Roman" w:hAnsi="Times New Roman"/>
          <w:i/>
          <w:sz w:val="20"/>
          <w:szCs w:val="20"/>
          <w:lang w:val="ru-RU"/>
        </w:rPr>
        <w:t xml:space="preserve">. 1 </w:t>
      </w:r>
      <w:r w:rsidRPr="00B64B16">
        <w:rPr>
          <w:rFonts w:ascii="Times New Roman" w:hAnsi="Times New Roman"/>
          <w:i/>
          <w:sz w:val="20"/>
          <w:szCs w:val="20"/>
          <w:lang w:val="ru-RU"/>
        </w:rPr>
        <w:tab/>
      </w:r>
      <w:r>
        <w:rPr>
          <w:rFonts w:ascii="Times New Roman" w:hAnsi="Times New Roman"/>
          <w:i/>
          <w:sz w:val="20"/>
          <w:szCs w:val="20"/>
        </w:rPr>
        <w:t>H</w:t>
      </w:r>
      <w:r w:rsidRPr="00B64B16">
        <w:rPr>
          <w:rFonts w:ascii="Times New Roman" w:hAnsi="Times New Roman"/>
          <w:i/>
          <w:sz w:val="20"/>
          <w:szCs w:val="20"/>
          <w:lang w:val="ru-RU"/>
        </w:rPr>
        <w:t xml:space="preserve">318 </w:t>
      </w:r>
      <w:r w:rsidRPr="00B64B16">
        <w:rPr>
          <w:rFonts w:ascii="Times New Roman" w:hAnsi="Times New Roman"/>
          <w:i/>
          <w:sz w:val="20"/>
          <w:szCs w:val="20"/>
          <w:lang w:val="ru-RU"/>
        </w:rPr>
        <w:tab/>
      </w:r>
      <w:proofErr w:type="spellStart"/>
      <w:r w:rsidRPr="00B64B16">
        <w:rPr>
          <w:rFonts w:ascii="Times New Roman" w:hAnsi="Times New Roman"/>
          <w:i/>
          <w:sz w:val="20"/>
          <w:szCs w:val="20"/>
          <w:lang w:val="ru-RU"/>
        </w:rPr>
        <w:t>Предизвиква</w:t>
      </w:r>
      <w:proofErr w:type="spellEnd"/>
      <w:r w:rsidRPr="00B64B16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B64B16">
        <w:rPr>
          <w:rFonts w:ascii="Times New Roman" w:hAnsi="Times New Roman"/>
          <w:i/>
          <w:sz w:val="20"/>
          <w:szCs w:val="20"/>
          <w:lang w:val="ru-RU"/>
        </w:rPr>
        <w:t>сериозно</w:t>
      </w:r>
      <w:proofErr w:type="spellEnd"/>
      <w:r w:rsidRPr="00B64B16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B64B16">
        <w:rPr>
          <w:rFonts w:ascii="Times New Roman" w:hAnsi="Times New Roman"/>
          <w:i/>
          <w:sz w:val="20"/>
          <w:szCs w:val="20"/>
          <w:lang w:val="ru-RU"/>
        </w:rPr>
        <w:t>увреждане</w:t>
      </w:r>
      <w:proofErr w:type="spellEnd"/>
      <w:r w:rsidRPr="00B64B16">
        <w:rPr>
          <w:rFonts w:ascii="Times New Roman" w:hAnsi="Times New Roman"/>
          <w:i/>
          <w:sz w:val="20"/>
          <w:szCs w:val="20"/>
          <w:lang w:val="ru-RU"/>
        </w:rPr>
        <w:t xml:space="preserve"> на </w:t>
      </w:r>
      <w:proofErr w:type="spellStart"/>
      <w:r w:rsidRPr="00B64B16">
        <w:rPr>
          <w:rFonts w:ascii="Times New Roman" w:hAnsi="Times New Roman"/>
          <w:i/>
          <w:sz w:val="20"/>
          <w:szCs w:val="20"/>
          <w:lang w:val="ru-RU"/>
        </w:rPr>
        <w:t>очите</w:t>
      </w:r>
      <w:proofErr w:type="spellEnd"/>
    </w:p>
    <w:p w:rsidR="00B64B16" w:rsidRPr="00721C34" w:rsidRDefault="00B64B16" w:rsidP="00721C34">
      <w:pPr>
        <w:spacing w:after="0"/>
        <w:ind w:left="1440" w:right="-463" w:hanging="1440"/>
        <w:rPr>
          <w:rFonts w:ascii="Times New Roman" w:hAnsi="Times New Roman"/>
          <w:i/>
          <w:sz w:val="20"/>
          <w:szCs w:val="20"/>
          <w:lang w:val="ru-RU"/>
        </w:rPr>
      </w:pPr>
    </w:p>
    <w:p w:rsidR="005A727F" w:rsidRDefault="00F92D2B" w:rsidP="00C63DD3">
      <w:pPr>
        <w:spacing w:after="0"/>
        <w:rPr>
          <w:rFonts w:ascii="Times New Roman" w:hAnsi="Times New Roman"/>
          <w:b/>
          <w:sz w:val="20"/>
          <w:szCs w:val="20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28467AD5" wp14:editId="32E2FDD2">
            <wp:extent cx="492760" cy="492760"/>
            <wp:effectExtent l="0" t="0" r="2540" b="254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 GHS07</w:t>
      </w:r>
    </w:p>
    <w:p w:rsidR="005B1078" w:rsidRPr="005B1078" w:rsidRDefault="005B1078" w:rsidP="00C63DD3">
      <w:pPr>
        <w:spacing w:after="0"/>
        <w:rPr>
          <w:rFonts w:ascii="Times New Roman" w:hAnsi="Times New Roman"/>
          <w:i/>
          <w:sz w:val="20"/>
          <w:szCs w:val="20"/>
        </w:rPr>
      </w:pPr>
    </w:p>
    <w:p w:rsidR="005B1078" w:rsidRPr="005B1078" w:rsidRDefault="005B1078" w:rsidP="00C63DD3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  <w:r w:rsidRPr="005B1078">
        <w:rPr>
          <w:rFonts w:ascii="Times New Roman" w:hAnsi="Times New Roman"/>
          <w:i/>
          <w:sz w:val="20"/>
          <w:szCs w:val="20"/>
        </w:rPr>
        <w:t>Skin</w:t>
      </w:r>
      <w:r w:rsidRPr="005B107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5B1078">
        <w:rPr>
          <w:rFonts w:ascii="Times New Roman" w:hAnsi="Times New Roman"/>
          <w:i/>
          <w:sz w:val="20"/>
          <w:szCs w:val="20"/>
        </w:rPr>
        <w:t>Irrit</w:t>
      </w:r>
      <w:proofErr w:type="spellEnd"/>
      <w:r w:rsidRPr="005B1078">
        <w:rPr>
          <w:rFonts w:ascii="Times New Roman" w:hAnsi="Times New Roman"/>
          <w:i/>
          <w:sz w:val="20"/>
          <w:szCs w:val="20"/>
          <w:lang w:val="ru-RU"/>
        </w:rPr>
        <w:t xml:space="preserve">. 2 </w:t>
      </w:r>
      <w:r w:rsidRPr="005B1078">
        <w:rPr>
          <w:rFonts w:ascii="Times New Roman" w:hAnsi="Times New Roman"/>
          <w:i/>
          <w:sz w:val="20"/>
          <w:szCs w:val="20"/>
          <w:lang w:val="ru-RU"/>
        </w:rPr>
        <w:tab/>
      </w:r>
      <w:r w:rsidRPr="005B1078">
        <w:rPr>
          <w:rFonts w:ascii="Times New Roman" w:hAnsi="Times New Roman"/>
          <w:i/>
          <w:sz w:val="20"/>
          <w:szCs w:val="20"/>
        </w:rPr>
        <w:t>H</w:t>
      </w:r>
      <w:r w:rsidRPr="005B1078">
        <w:rPr>
          <w:rFonts w:ascii="Times New Roman" w:hAnsi="Times New Roman"/>
          <w:i/>
          <w:sz w:val="20"/>
          <w:szCs w:val="20"/>
          <w:lang w:val="ru-RU"/>
        </w:rPr>
        <w:t>315</w:t>
      </w:r>
      <w:r w:rsidRPr="005B1078">
        <w:rPr>
          <w:rFonts w:ascii="Times New Roman" w:hAnsi="Times New Roman"/>
          <w:i/>
          <w:sz w:val="20"/>
          <w:szCs w:val="20"/>
          <w:lang w:val="ru-RU"/>
        </w:rPr>
        <w:tab/>
      </w:r>
      <w:proofErr w:type="spellStart"/>
      <w:r w:rsidRPr="005B1078">
        <w:rPr>
          <w:rFonts w:ascii="Times New Roman" w:hAnsi="Times New Roman"/>
          <w:i/>
          <w:sz w:val="20"/>
          <w:szCs w:val="20"/>
          <w:lang w:val="ru-RU"/>
        </w:rPr>
        <w:t>Предизвиква</w:t>
      </w:r>
      <w:proofErr w:type="spellEnd"/>
      <w:r w:rsidRPr="005B107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5B1078">
        <w:rPr>
          <w:rFonts w:ascii="Times New Roman" w:hAnsi="Times New Roman"/>
          <w:i/>
          <w:sz w:val="20"/>
          <w:szCs w:val="20"/>
          <w:lang w:val="ru-RU"/>
        </w:rPr>
        <w:t>дразнене</w:t>
      </w:r>
      <w:proofErr w:type="spellEnd"/>
      <w:r w:rsidRPr="005B1078">
        <w:rPr>
          <w:rFonts w:ascii="Times New Roman" w:hAnsi="Times New Roman"/>
          <w:i/>
          <w:sz w:val="20"/>
          <w:szCs w:val="20"/>
          <w:lang w:val="ru-RU"/>
        </w:rPr>
        <w:t xml:space="preserve"> на </w:t>
      </w:r>
      <w:proofErr w:type="spellStart"/>
      <w:r w:rsidRPr="005B1078">
        <w:rPr>
          <w:rFonts w:ascii="Times New Roman" w:hAnsi="Times New Roman"/>
          <w:i/>
          <w:sz w:val="20"/>
          <w:szCs w:val="20"/>
          <w:lang w:val="ru-RU"/>
        </w:rPr>
        <w:t>кожата</w:t>
      </w:r>
      <w:proofErr w:type="spellEnd"/>
    </w:p>
    <w:p w:rsidR="005B1078" w:rsidRPr="005B1078" w:rsidRDefault="005B1078" w:rsidP="00C63DD3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  <w:proofErr w:type="spellStart"/>
      <w:r w:rsidRPr="005B1078">
        <w:rPr>
          <w:rFonts w:ascii="Times New Roman" w:hAnsi="Times New Roman"/>
          <w:i/>
          <w:sz w:val="20"/>
          <w:szCs w:val="20"/>
        </w:rPr>
        <w:t>STOT</w:t>
      </w:r>
      <w:proofErr w:type="spellEnd"/>
      <w:r w:rsidRPr="005B107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5B1078">
        <w:rPr>
          <w:rFonts w:ascii="Times New Roman" w:hAnsi="Times New Roman"/>
          <w:i/>
          <w:sz w:val="20"/>
          <w:szCs w:val="20"/>
        </w:rPr>
        <w:t>SE</w:t>
      </w:r>
      <w:r w:rsidRPr="005B1078">
        <w:rPr>
          <w:rFonts w:ascii="Times New Roman" w:hAnsi="Times New Roman"/>
          <w:i/>
          <w:sz w:val="20"/>
          <w:szCs w:val="20"/>
          <w:lang w:val="ru-RU"/>
        </w:rPr>
        <w:t xml:space="preserve"> 3</w:t>
      </w:r>
      <w:r w:rsidRPr="005B1078">
        <w:rPr>
          <w:lang w:val="ru-RU"/>
        </w:rPr>
        <w:t xml:space="preserve"> </w:t>
      </w:r>
      <w:r w:rsidRPr="005B1078">
        <w:rPr>
          <w:lang w:val="ru-RU"/>
        </w:rPr>
        <w:tab/>
      </w:r>
      <w:r w:rsidRPr="005B1078">
        <w:rPr>
          <w:rFonts w:ascii="Times New Roman" w:hAnsi="Times New Roman"/>
          <w:i/>
          <w:sz w:val="20"/>
          <w:szCs w:val="20"/>
          <w:lang w:val="ru-RU"/>
        </w:rPr>
        <w:t>H336</w:t>
      </w:r>
      <w:r w:rsidRPr="005B1078">
        <w:rPr>
          <w:rFonts w:ascii="Times New Roman" w:hAnsi="Times New Roman"/>
          <w:i/>
          <w:sz w:val="20"/>
          <w:szCs w:val="20"/>
          <w:lang w:val="ru-RU"/>
        </w:rPr>
        <w:tab/>
      </w:r>
      <w:proofErr w:type="spellStart"/>
      <w:r w:rsidRPr="005B1078">
        <w:rPr>
          <w:rFonts w:ascii="Times New Roman" w:hAnsi="Times New Roman"/>
          <w:i/>
          <w:sz w:val="20"/>
          <w:szCs w:val="20"/>
          <w:lang w:val="ru-RU"/>
        </w:rPr>
        <w:t>Може</w:t>
      </w:r>
      <w:proofErr w:type="spellEnd"/>
      <w:r w:rsidRPr="005B1078">
        <w:rPr>
          <w:rFonts w:ascii="Times New Roman" w:hAnsi="Times New Roman"/>
          <w:i/>
          <w:sz w:val="20"/>
          <w:szCs w:val="20"/>
          <w:lang w:val="ru-RU"/>
        </w:rPr>
        <w:t xml:space="preserve"> да </w:t>
      </w:r>
      <w:proofErr w:type="spellStart"/>
      <w:r w:rsidRPr="005B1078">
        <w:rPr>
          <w:rFonts w:ascii="Times New Roman" w:hAnsi="Times New Roman"/>
          <w:i/>
          <w:sz w:val="20"/>
          <w:szCs w:val="20"/>
          <w:lang w:val="ru-RU"/>
        </w:rPr>
        <w:t>предизвика</w:t>
      </w:r>
      <w:proofErr w:type="spellEnd"/>
      <w:r w:rsidRPr="005B107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5B1078">
        <w:rPr>
          <w:rFonts w:ascii="Times New Roman" w:hAnsi="Times New Roman"/>
          <w:i/>
          <w:sz w:val="20"/>
          <w:szCs w:val="20"/>
          <w:lang w:val="ru-RU"/>
        </w:rPr>
        <w:t>сънливост</w:t>
      </w:r>
      <w:proofErr w:type="spellEnd"/>
      <w:r w:rsidRPr="005B1078">
        <w:rPr>
          <w:rFonts w:ascii="Times New Roman" w:hAnsi="Times New Roman"/>
          <w:i/>
          <w:sz w:val="20"/>
          <w:szCs w:val="20"/>
          <w:lang w:val="ru-RU"/>
        </w:rPr>
        <w:t xml:space="preserve"> или </w:t>
      </w:r>
      <w:proofErr w:type="spellStart"/>
      <w:r w:rsidRPr="005B1078">
        <w:rPr>
          <w:rFonts w:ascii="Times New Roman" w:hAnsi="Times New Roman"/>
          <w:i/>
          <w:sz w:val="20"/>
          <w:szCs w:val="20"/>
          <w:lang w:val="ru-RU"/>
        </w:rPr>
        <w:t>световъртеж</w:t>
      </w:r>
      <w:proofErr w:type="spellEnd"/>
    </w:p>
    <w:p w:rsidR="00642050" w:rsidRPr="00BE72B2" w:rsidRDefault="00642050" w:rsidP="00642050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5010A7" w:rsidRDefault="005010A7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Класификация в съответствие с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67/548/ЕИО или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="00D92E7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1999/45/ЕО</w:t>
      </w:r>
    </w:p>
    <w:p w:rsidR="00E01046" w:rsidRDefault="00E01046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eastAsia="bg-BG"/>
        </w:rPr>
      </w:pPr>
    </w:p>
    <w:p w:rsidR="00E01046" w:rsidRPr="00A058E4" w:rsidRDefault="00E01046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b/>
          <w:bCs/>
          <w:i/>
          <w:iCs/>
          <w:noProof/>
          <w:color w:val="000000"/>
          <w:sz w:val="20"/>
          <w:szCs w:val="20"/>
          <w:lang w:val="bg-BG" w:eastAsia="bg-BG"/>
        </w:rPr>
        <w:drawing>
          <wp:inline distT="0" distB="0" distL="0" distR="0">
            <wp:extent cx="342900" cy="311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8E4" w:rsidRPr="00A058E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="00A058E4"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>Xn</w:t>
      </w:r>
      <w:proofErr w:type="spellEnd"/>
      <w:r w:rsidR="00A058E4"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A058E4"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>Harmful</w:t>
      </w:r>
    </w:p>
    <w:p w:rsidR="00E01046" w:rsidRPr="00A058E4" w:rsidRDefault="00E01046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</w:p>
    <w:p w:rsidR="00E01046" w:rsidRDefault="00A058E4" w:rsidP="00A058E4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>R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48/20-63-65</w:t>
      </w:r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ab/>
      </w:r>
      <w:proofErr w:type="spellStart"/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Опасност</w:t>
      </w:r>
      <w:proofErr w:type="spellEnd"/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от </w:t>
      </w:r>
      <w:proofErr w:type="spellStart"/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тежко</w:t>
      </w:r>
      <w:proofErr w:type="spellEnd"/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здравето</w:t>
      </w:r>
      <w:proofErr w:type="spellEnd"/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пр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и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продължителна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експозиция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при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вдишване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.</w:t>
      </w:r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Възможен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риск за</w:t>
      </w:r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ув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реждане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на плода при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бременност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. Вреден: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може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да причини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на белите</w:t>
      </w:r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дробове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при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поглъщ</w:t>
      </w:r>
      <w:r w:rsidRPr="00A058E4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ане</w:t>
      </w:r>
      <w:proofErr w:type="spellEnd"/>
    </w:p>
    <w:p w:rsidR="005707F7" w:rsidRDefault="005707F7" w:rsidP="00A058E4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</w:p>
    <w:p w:rsidR="005707F7" w:rsidRDefault="005707F7" w:rsidP="00A058E4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b/>
          <w:bCs/>
          <w:i/>
          <w:iCs/>
          <w:noProof/>
          <w:color w:val="000000"/>
          <w:sz w:val="20"/>
          <w:szCs w:val="20"/>
          <w:lang w:val="bg-BG" w:eastAsia="bg-BG"/>
        </w:rPr>
        <w:drawing>
          <wp:inline distT="0" distB="0" distL="0" distR="0" wp14:anchorId="3F32F6CA" wp14:editId="21326B51">
            <wp:extent cx="342900" cy="311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>Xi; Irritant</w:t>
      </w:r>
    </w:p>
    <w:p w:rsidR="005707F7" w:rsidRPr="005707F7" w:rsidRDefault="005707F7" w:rsidP="00A058E4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</w:pPr>
    </w:p>
    <w:p w:rsidR="005707F7" w:rsidRDefault="005707F7" w:rsidP="005707F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>R</w:t>
      </w:r>
      <w:r w:rsidRPr="005707F7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36/38 Дразни </w:t>
      </w:r>
      <w:proofErr w:type="spellStart"/>
      <w:r w:rsidRPr="005707F7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5707F7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и </w:t>
      </w:r>
      <w:proofErr w:type="spellStart"/>
      <w:r w:rsidRPr="005707F7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</w:p>
    <w:p w:rsidR="00476B36" w:rsidRPr="00476B36" w:rsidRDefault="00476B36" w:rsidP="005707F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</w:pPr>
    </w:p>
    <w:p w:rsidR="005707F7" w:rsidRDefault="00476B36" w:rsidP="00A058E4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bCs/>
          <w:i/>
          <w:iCs/>
          <w:noProof/>
          <w:color w:val="000000"/>
          <w:sz w:val="20"/>
          <w:szCs w:val="20"/>
          <w:lang w:val="bg-BG" w:eastAsia="bg-BG"/>
        </w:rPr>
        <w:drawing>
          <wp:inline distT="0" distB="0" distL="0" distR="0">
            <wp:extent cx="387350" cy="444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 xml:space="preserve"> F, Highly flammable</w:t>
      </w:r>
    </w:p>
    <w:p w:rsidR="00476B36" w:rsidRDefault="00476B36" w:rsidP="00A058E4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</w:pPr>
    </w:p>
    <w:p w:rsidR="00476B36" w:rsidRPr="00476B36" w:rsidRDefault="00476B36" w:rsidP="00476B36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 xml:space="preserve">R11 </w:t>
      </w:r>
      <w:proofErr w:type="spellStart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>Лесно</w:t>
      </w:r>
      <w:proofErr w:type="spellEnd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 xml:space="preserve"> </w:t>
      </w:r>
      <w:proofErr w:type="spellStart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>запалим</w:t>
      </w:r>
      <w:proofErr w:type="spellEnd"/>
    </w:p>
    <w:p w:rsidR="005707F7" w:rsidRPr="00476B36" w:rsidRDefault="00476B36" w:rsidP="00476B36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>R</w:t>
      </w:r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67 Парите </w:t>
      </w:r>
      <w:proofErr w:type="spellStart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могат</w:t>
      </w:r>
      <w:proofErr w:type="spellEnd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да </w:t>
      </w:r>
      <w:proofErr w:type="spellStart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предизвикат</w:t>
      </w:r>
      <w:proofErr w:type="spellEnd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сънливост</w:t>
      </w:r>
      <w:proofErr w:type="spellEnd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и </w:t>
      </w:r>
      <w:proofErr w:type="spellStart"/>
      <w:r w:rsidRPr="00476B36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световъртеж</w:t>
      </w:r>
      <w:proofErr w:type="spellEnd"/>
    </w:p>
    <w:p w:rsidR="005707F7" w:rsidRPr="00476B36" w:rsidRDefault="005707F7" w:rsidP="00A058E4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</w:p>
    <w:p w:rsidR="00257DC5" w:rsidRPr="00BE72B2" w:rsidRDefault="00257DC5" w:rsidP="00476B36">
      <w:pPr>
        <w:widowControl w:val="0"/>
        <w:autoSpaceDE w:val="0"/>
        <w:autoSpaceDN w:val="0"/>
        <w:adjustRightInd w:val="0"/>
        <w:spacing w:after="0" w:line="240" w:lineRule="auto"/>
        <w:ind w:right="-20" w:firstLine="17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среда:</w:t>
      </w:r>
    </w:p>
    <w:p w:rsidR="00257DC5" w:rsidRPr="00BE72B2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се етикетира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базата на метода за оценка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"Общите насоки за категоризиране на препарати в ЕС", в последната валидна редакция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класификация:</w:t>
      </w:r>
    </w:p>
    <w:p w:rsidR="00257DC5" w:rsidRPr="00BE72B2" w:rsidRDefault="00257DC5" w:rsidP="005549D9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Класификацията съответства на актуалните рецептури </w:t>
      </w:r>
      <w:r w:rsidR="005549D9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на ЕС, и е допълнена с данни от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1906E4" w:rsidRPr="00BE72B2" w:rsidRDefault="001906E4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Елементи на етикета </w:t>
      </w:r>
    </w:p>
    <w:p w:rsidR="001906E4" w:rsidRPr="00BE72B2" w:rsidRDefault="004A4A5B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ъо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вие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гла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мент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6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О)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3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№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1272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/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200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8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е класифициран и етикиран според </w:t>
      </w:r>
      <w:r w:rsidR="00B304FF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Регламента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относно класифицирането,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етикирането и опаковането (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CLP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).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огра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з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а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сн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ст</w:t>
      </w:r>
    </w:p>
    <w:p w:rsidR="001906E4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</w:pPr>
    </w:p>
    <w:tbl>
      <w:tblPr>
        <w:tblStyle w:val="TableGrid"/>
        <w:tblW w:w="0" w:type="auto"/>
        <w:tblInd w:w="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1417"/>
        <w:gridCol w:w="1276"/>
        <w:gridCol w:w="1276"/>
      </w:tblGrid>
      <w:tr w:rsidR="003A3A17" w:rsidTr="003A3A17">
        <w:trPr>
          <w:trHeight w:val="1140"/>
        </w:trPr>
        <w:tc>
          <w:tcPr>
            <w:tcW w:w="1395" w:type="dxa"/>
          </w:tcPr>
          <w:p w:rsidR="003A3A17" w:rsidRDefault="003A3A17" w:rsidP="003A3A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 w:rsidRPr="00BE72B2">
              <w:rPr>
                <w:rFonts w:ascii="Times New Roman" w:hAnsi="Times New Roman"/>
                <w:noProof/>
                <w:color w:val="000000"/>
                <w:position w:val="-33"/>
                <w:sz w:val="20"/>
                <w:szCs w:val="20"/>
                <w:lang w:val="bg-BG" w:eastAsia="bg-BG"/>
              </w:rPr>
              <w:drawing>
                <wp:inline distT="0" distB="0" distL="0" distR="0" wp14:anchorId="70CD3E1E" wp14:editId="0CD4F2E6">
                  <wp:extent cx="469075" cy="492825"/>
                  <wp:effectExtent l="0" t="0" r="7620" b="2540"/>
                  <wp:docPr id="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13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A17" w:rsidRDefault="003A3A17" w:rsidP="001906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 w:rsidRPr="00BE72B2">
              <w:rPr>
                <w:rFonts w:ascii="Times New Roman" w:hAnsi="Times New Roman"/>
                <w:color w:val="000000"/>
                <w:sz w:val="20"/>
                <w:szCs w:val="20"/>
                <w:lang w:val="bg-BG" w:eastAsia="bg-BG"/>
              </w:rPr>
              <w:t>GHS02</w:t>
            </w:r>
          </w:p>
        </w:tc>
        <w:tc>
          <w:tcPr>
            <w:tcW w:w="1417" w:type="dxa"/>
          </w:tcPr>
          <w:p w:rsidR="003A3A17" w:rsidRDefault="003A3A17" w:rsidP="001906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0"/>
                <w:lang w:val="bg-BG" w:eastAsia="bg-BG"/>
              </w:rPr>
              <w:drawing>
                <wp:inline distT="0" distB="0" distL="0" distR="0" wp14:anchorId="6077078B" wp14:editId="51693CDB">
                  <wp:extent cx="564078" cy="522514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910" cy="52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A17" w:rsidRPr="003A3A17" w:rsidRDefault="003A3A17" w:rsidP="001906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 w:rsidRPr="003A3A17">
              <w:rPr>
                <w:rFonts w:ascii="Times New Roman" w:hAnsi="Times New Roman"/>
                <w:sz w:val="20"/>
                <w:szCs w:val="20"/>
                <w:lang w:val="bg-BG"/>
              </w:rPr>
              <w:t>GHS05</w:t>
            </w:r>
          </w:p>
        </w:tc>
        <w:tc>
          <w:tcPr>
            <w:tcW w:w="1276" w:type="dxa"/>
          </w:tcPr>
          <w:p w:rsidR="003A3A17" w:rsidRDefault="003A3A17" w:rsidP="001906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 w:rsidRPr="00BE72B2">
              <w:rPr>
                <w:rFonts w:ascii="Times New Roman" w:hAnsi="Times New Roman"/>
                <w:noProof/>
                <w:color w:val="000000"/>
                <w:position w:val="-33"/>
                <w:sz w:val="20"/>
                <w:szCs w:val="20"/>
                <w:lang w:val="bg-BG" w:eastAsia="bg-BG"/>
              </w:rPr>
              <w:drawing>
                <wp:inline distT="0" distB="0" distL="0" distR="0" wp14:anchorId="4D5083D6" wp14:editId="24DE8043">
                  <wp:extent cx="492826" cy="522514"/>
                  <wp:effectExtent l="0" t="0" r="2540" b="0"/>
                  <wp:docPr id="1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522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A17" w:rsidRPr="003A3A17" w:rsidRDefault="003A3A17" w:rsidP="003A3A1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rPr>
                <w:rFonts w:ascii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</w:pPr>
            <w:r w:rsidRPr="00BE72B2">
              <w:rPr>
                <w:rFonts w:ascii="Times New Roman" w:hAnsi="Times New Roman"/>
                <w:color w:val="000000"/>
                <w:sz w:val="20"/>
                <w:szCs w:val="20"/>
                <w:lang w:val="bg-BG" w:eastAsia="bg-BG"/>
              </w:rPr>
              <w:t>GHS07</w:t>
            </w:r>
          </w:p>
        </w:tc>
        <w:tc>
          <w:tcPr>
            <w:tcW w:w="1276" w:type="dxa"/>
          </w:tcPr>
          <w:p w:rsidR="003A3A17" w:rsidRDefault="003A3A17" w:rsidP="001906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pacing w:val="1"/>
                <w:sz w:val="20"/>
                <w:szCs w:val="20"/>
                <w:lang w:val="bg-BG" w:eastAsia="bg-BG"/>
              </w:rPr>
              <w:drawing>
                <wp:inline distT="0" distB="0" distL="0" distR="0" wp14:anchorId="06EB43D0" wp14:editId="0A954241">
                  <wp:extent cx="533887" cy="522514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22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A17" w:rsidRPr="00233B8C" w:rsidRDefault="003A3A17" w:rsidP="001906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 w:rsidRPr="00233B8C">
              <w:rPr>
                <w:rFonts w:ascii="Times New Roman" w:hAnsi="Times New Roman"/>
                <w:iCs/>
                <w:color w:val="000000"/>
                <w:spacing w:val="1"/>
                <w:sz w:val="20"/>
                <w:szCs w:val="20"/>
                <w:lang w:eastAsia="bg-BG"/>
              </w:rPr>
              <w:t>GHS08</w:t>
            </w:r>
          </w:p>
        </w:tc>
      </w:tr>
    </w:tbl>
    <w:p w:rsidR="003A3A17" w:rsidRPr="00B711CB" w:rsidRDefault="003A3A17" w:rsidP="00B711CB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color w:val="000000"/>
          <w:sz w:val="20"/>
          <w:szCs w:val="20"/>
          <w:lang w:eastAsia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Сигнална дума: </w:t>
      </w:r>
      <w:r w:rsidR="00B711CB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Опасно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0752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Елементи на </w:t>
      </w:r>
      <w:r w:rsidR="00707522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етикет</w:t>
      </w:r>
      <w:r w:rsidR="0070752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а,</w:t>
      </w:r>
      <w:r w:rsidR="00707522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0752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пределящи опасността:</w:t>
      </w:r>
    </w:p>
    <w:p w:rsidR="001906E4" w:rsidRDefault="00B711C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proofErr w:type="spellStart"/>
      <w:r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т</w:t>
      </w:r>
      <w:r w:rsidRPr="00B711CB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олуен</w:t>
      </w:r>
      <w:proofErr w:type="spellEnd"/>
    </w:p>
    <w:p w:rsidR="00B711CB" w:rsidRPr="00BE72B2" w:rsidRDefault="00B711C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proofErr w:type="spellStart"/>
      <w:r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бутанол</w:t>
      </w:r>
      <w:proofErr w:type="spellEnd"/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1906E4" w:rsidRPr="004818F5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Предупреждения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H</w:t>
      </w:r>
      <w:r w:rsidRPr="004818F5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ru-RU"/>
        </w:rPr>
        <w:t>-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427269" w:rsidRDefault="00427269" w:rsidP="009C77B4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H225</w:t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 xml:space="preserve">Силно </w:t>
      </w:r>
      <w:proofErr w:type="spellStart"/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</w:t>
      </w:r>
      <w:proofErr w:type="spellEnd"/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течност и пари</w:t>
      </w:r>
    </w:p>
    <w:p w:rsidR="00427269" w:rsidRDefault="00427269" w:rsidP="009C77B4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H315</w:t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Предизвиква дразнене на кожата</w:t>
      </w:r>
    </w:p>
    <w:p w:rsidR="00427269" w:rsidRDefault="00427269" w:rsidP="009C77B4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H318</w:t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Предизвиква сериозно увреждане на очите</w:t>
      </w:r>
    </w:p>
    <w:p w:rsidR="00427269" w:rsidRDefault="00427269" w:rsidP="009C77B4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H361d  </w:t>
      </w:r>
      <w:r w:rsidR="009C77B4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Предполага се, че уврежда плода при бременност</w:t>
      </w:r>
    </w:p>
    <w:p w:rsidR="00427269" w:rsidRDefault="00427269" w:rsidP="009C77B4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H336</w:t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Може да предизвика сънливост или световъртеж</w:t>
      </w:r>
    </w:p>
    <w:p w:rsidR="00427269" w:rsidRDefault="00427269" w:rsidP="009C77B4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H373   </w:t>
      </w:r>
      <w:r w:rsidR="009C77B4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Може  да причини увреждане  на органите  при продължителна или повтаряща се експозиция</w:t>
      </w:r>
    </w:p>
    <w:p w:rsidR="00427269" w:rsidRDefault="00427269" w:rsidP="009C77B4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Н304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Може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да бъде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 xml:space="preserve">смъртоносен при поглъщане и навлизане </w:t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в дихателните пътища</w:t>
      </w:r>
    </w:p>
    <w:p w:rsidR="00427269" w:rsidRDefault="00427269" w:rsidP="001906E4">
      <w:pPr>
        <w:widowControl w:val="0"/>
        <w:autoSpaceDE w:val="0"/>
        <w:autoSpaceDN w:val="0"/>
        <w:adjustRightInd w:val="0"/>
        <w:spacing w:after="0" w:line="223" w:lineRule="exact"/>
        <w:ind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1906E4" w:rsidP="009C77B4">
      <w:pPr>
        <w:widowControl w:val="0"/>
        <w:autoSpaceDE w:val="0"/>
        <w:autoSpaceDN w:val="0"/>
        <w:adjustRightInd w:val="0"/>
        <w:spacing w:after="0" w:line="223" w:lineRule="exact"/>
        <w:ind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BE72B2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Препоръки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безопасност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(Р-фрази)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10"/>
          <w:szCs w:val="10"/>
          <w:lang w:val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 необходимост от медицинска помощ, носете опаковката или етикета на продукта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P102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Да се съхранява извън обсега на деца.</w:t>
      </w:r>
    </w:p>
    <w:p w:rsidR="001906E4" w:rsidRPr="00BE72B2" w:rsidRDefault="004A6ECE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P103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Преди употреба прочетете етикета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Default="004A6ECE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34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P210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Да се пази от топлина/искри/открит пламък/нагорещени повърхности. Тютюнопушенето забранено.</w:t>
      </w:r>
    </w:p>
    <w:p w:rsidR="003F0D8D" w:rsidRDefault="003F0D8D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34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P301+</w:t>
      </w:r>
      <w:r w:rsidRPr="003F0D8D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P310</w:t>
      </w:r>
      <w:r w:rsidRPr="003F0D8D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ПРИ ПОГЛЪЩАНЕ: Незабавно се обадете в ЦЕНТЪР ПО ТОКСИКОЛОГИЯ или на лекар.</w:t>
      </w:r>
    </w:p>
    <w:p w:rsidR="000E2366" w:rsidRDefault="000E2366" w:rsidP="003F0D8D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3F0D8D" w:rsidRPr="00BE72B2" w:rsidRDefault="003F0D8D" w:rsidP="003F0D8D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P305 + P351 + </w:t>
      </w:r>
      <w:r w:rsidRPr="003F0D8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P338</w:t>
      </w:r>
      <w:r w:rsidRPr="003F0D8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  <w:t>ПРИ КОНТАКТ С ОЧИТЕ: Промивайте внимателно с вода в продължение на няколко минути. Свалете контактните лещи, ако има</w:t>
      </w: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</w:t>
      </w:r>
      <w:r w:rsidRPr="003F0D8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таки</w:t>
      </w: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ва и доколкото това е възможно. </w:t>
      </w:r>
      <w:r w:rsidRPr="003F0D8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Продължавайте да промивате</w:t>
      </w:r>
    </w:p>
    <w:p w:rsidR="000E2366" w:rsidRPr="00BE72B2" w:rsidRDefault="000E2366" w:rsidP="000E2366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P405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  <w:t>Да се съхранява под ключ.</w:t>
      </w:r>
    </w:p>
    <w:p w:rsidR="001906E4" w:rsidRPr="00BE72B2" w:rsidRDefault="00DE69AA" w:rsidP="004818F5">
      <w:pPr>
        <w:widowControl w:val="0"/>
        <w:autoSpaceDE w:val="0"/>
        <w:autoSpaceDN w:val="0"/>
        <w:adjustRightInd w:val="0"/>
        <w:spacing w:after="0" w:line="227" w:lineRule="exact"/>
        <w:ind w:left="1418" w:right="-20" w:hanging="1246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P501</w:t>
      </w:r>
      <w:r w:rsidR="00273182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79555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Съдържанието/контейнерът да се депонира</w:t>
      </w:r>
      <w:r w:rsidR="00795558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</w:t>
      </w:r>
      <w:r w:rsidR="00795558"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4818F5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местните/регионални/ национални/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международни нормативни актове.</w:t>
      </w:r>
    </w:p>
    <w:p w:rsidR="00851F73" w:rsidRPr="00BE72B2" w:rsidRDefault="00851F73" w:rsidP="00E33E21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1906E4" w:rsidRPr="009B4FD5" w:rsidRDefault="004818F5" w:rsidP="009B4FD5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Други опасности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Резултати от оценката 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дали веществото</w:t>
      </w:r>
      <w:r w:rsidR="002C3434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/сместа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отговаря на критериите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за идентификация на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: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устойчиво, </w:t>
      </w:r>
      <w:proofErr w:type="spellStart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биоакумулативно</w:t>
      </w:r>
      <w:proofErr w:type="spellEnd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и токсично (</w:t>
      </w:r>
      <w:proofErr w:type="spellStart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PBT</w:t>
      </w:r>
      <w:proofErr w:type="spellEnd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високо устойчиво и високо </w:t>
      </w:r>
      <w:proofErr w:type="spellStart"/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биоакумулативно</w:t>
      </w:r>
      <w:proofErr w:type="spellEnd"/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vPvB</w:t>
      </w:r>
      <w:proofErr w:type="spellEnd"/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276709" w:rsidRPr="00276709" w:rsidRDefault="00276709" w:rsidP="00C63DD3">
      <w:pPr>
        <w:spacing w:after="0"/>
        <w:rPr>
          <w:rFonts w:ascii="Arial Narrow" w:hAnsi="Arial Narrow"/>
          <w:sz w:val="20"/>
          <w:szCs w:val="20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3. СЪСТАВ / ИНФОРМАЦИЯ ЗА СЪСТАВКИТЕ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Химична идентичност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 смес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добавки.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8"/>
        <w:gridCol w:w="9"/>
        <w:gridCol w:w="6372"/>
        <w:gridCol w:w="7"/>
        <w:gridCol w:w="841"/>
      </w:tblGrid>
      <w:tr w:rsidR="001F50C1" w:rsidRPr="00BE72B2" w:rsidTr="00276709">
        <w:trPr>
          <w:trHeight w:hRule="exact" w:val="282"/>
        </w:trPr>
        <w:tc>
          <w:tcPr>
            <w:tcW w:w="9207" w:type="dxa"/>
            <w:gridSpan w:val="5"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съставки:</w:t>
            </w:r>
          </w:p>
        </w:tc>
      </w:tr>
      <w:tr w:rsidR="001F50C1" w:rsidRPr="00380F84" w:rsidTr="006E4928">
        <w:trPr>
          <w:trHeight w:hRule="exact" w:val="701"/>
        </w:trPr>
        <w:tc>
          <w:tcPr>
            <w:tcW w:w="1987" w:type="dxa"/>
            <w:gridSpan w:val="2"/>
            <w:vMerge w:val="restart"/>
          </w:tcPr>
          <w:p w:rsidR="009B4FD5" w:rsidRPr="009B4FD5" w:rsidRDefault="001F50C1" w:rsidP="009B4FD5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9B4FD5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108-88-3</w:t>
            </w:r>
          </w:p>
          <w:p w:rsidR="001F50C1" w:rsidRPr="00BE72B2" w:rsidRDefault="001F50C1" w:rsidP="0064205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9B4FD5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203-625-9</w:t>
            </w:r>
          </w:p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72" w:type="dxa"/>
          </w:tcPr>
          <w:p w:rsidR="001F50C1" w:rsidRPr="00BE72B2" w:rsidRDefault="009B4FD5" w:rsidP="001F50C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толуен</w:t>
            </w:r>
            <w:proofErr w:type="spellEnd"/>
          </w:p>
          <w:p w:rsidR="009B4FD5" w:rsidRPr="00380F84" w:rsidRDefault="009B4FD5" w:rsidP="009B4FD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57110F">
              <w:pict>
                <v:shape id="_x0000_i1048" type="#_x0000_t75" style="width:10.75pt;height:10.75pt;visibility:visible;mso-wrap-style:square">
                  <v:imagedata r:id="rId15" o:title=""/>
                </v:shape>
              </w:pict>
            </w:r>
            <w:r w:rsidRPr="00BE72B2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Xn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r w:rsidRPr="009B4FD5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R48/20-63-65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3C119702" wp14:editId="09DAF787">
                  <wp:extent cx="135255" cy="13525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R38, </w:t>
            </w: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3056BAAE" wp14:editId="0A446760">
                  <wp:extent cx="142875" cy="135255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F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R1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1,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67</w:t>
            </w:r>
          </w:p>
          <w:p w:rsidR="009B4FD5" w:rsidRPr="004902F7" w:rsidRDefault="00380F84" w:rsidP="009B4FD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380F84">
              <w:rPr>
                <w:rFonts w:ascii="Times New Roman" w:hAnsi="Times New Roman"/>
                <w:i/>
                <w:sz w:val="20"/>
                <w:szCs w:val="20"/>
              </w:rPr>
              <w:t>Repr</w:t>
            </w:r>
            <w:proofErr w:type="spellEnd"/>
            <w:r w:rsidRPr="00380F8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r w:rsidRPr="00380F84">
              <w:rPr>
                <w:rFonts w:ascii="Times New Roman" w:hAnsi="Times New Roman"/>
                <w:i/>
                <w:sz w:val="20"/>
                <w:szCs w:val="20"/>
              </w:rPr>
              <w:t>Cat</w:t>
            </w:r>
            <w:r w:rsidRPr="004902F7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. 3</w:t>
            </w:r>
          </w:p>
        </w:tc>
        <w:tc>
          <w:tcPr>
            <w:tcW w:w="848" w:type="dxa"/>
            <w:gridSpan w:val="2"/>
            <w:vMerge w:val="restart"/>
          </w:tcPr>
          <w:p w:rsidR="001F50C1" w:rsidRPr="00BE72B2" w:rsidRDefault="00380F84" w:rsidP="001F50C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25-50</w:t>
            </w:r>
            <w:r w:rsidR="001F50C1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1F50C1" w:rsidRPr="00380F84" w:rsidTr="00276709">
        <w:trPr>
          <w:trHeight w:hRule="exact" w:val="562"/>
        </w:trPr>
        <w:tc>
          <w:tcPr>
            <w:tcW w:w="1987" w:type="dxa"/>
            <w:gridSpan w:val="2"/>
            <w:vMerge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72" w:type="dxa"/>
          </w:tcPr>
          <w:p w:rsidR="001F50C1" w:rsidRPr="00380F84" w:rsidRDefault="00380F84" w:rsidP="00380F84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27" w:lineRule="exact"/>
              <w:ind w:left="42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F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l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.</w:t>
            </w:r>
            <w:r w:rsidRPr="00380F84">
              <w:rPr>
                <w:rFonts w:ascii="Times New Roman" w:hAnsi="Times New Roman"/>
                <w:i/>
                <w:iCs/>
                <w:spacing w:val="-4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Li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q</w:t>
            </w:r>
            <w:proofErr w:type="spellEnd"/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.</w:t>
            </w:r>
            <w:r w:rsidRPr="00380F84">
              <w:rPr>
                <w:rFonts w:ascii="Times New Roman" w:hAnsi="Times New Roman"/>
                <w:i/>
                <w:iCs/>
                <w:spacing w:val="-2"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225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;</w:t>
            </w:r>
            <w:r w:rsidRPr="00380F84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bg-BG"/>
              </w:rPr>
              <w:t xml:space="preserve"> </w:t>
            </w:r>
            <w:r>
              <w:rPr>
                <w:noProof/>
                <w:spacing w:val="-3"/>
                <w:position w:val="-5"/>
                <w:lang w:val="bg-BG" w:eastAsia="bg-BG"/>
              </w:rPr>
              <w:drawing>
                <wp:inline distT="0" distB="0" distL="0" distR="0" wp14:anchorId="01560EE5" wp14:editId="5D8620F6">
                  <wp:extent cx="142240" cy="14224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0F84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R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</w:t>
            </w:r>
            <w:r w:rsidRPr="00380F84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proofErr w:type="spellEnd"/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.</w:t>
            </w:r>
            <w:r w:rsidRPr="00380F84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361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;</w:t>
            </w:r>
            <w:r w:rsidRPr="00380F84">
              <w:rPr>
                <w:rFonts w:ascii="Times New Roman" w:hAnsi="Times New Roman"/>
                <w:i/>
                <w:iCs/>
                <w:spacing w:val="-5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TOT</w:t>
            </w:r>
            <w:proofErr w:type="spellEnd"/>
            <w:r w:rsidRPr="00380F84">
              <w:rPr>
                <w:rFonts w:ascii="Times New Roman" w:hAnsi="Times New Roman"/>
                <w:i/>
                <w:iCs/>
                <w:spacing w:val="-5"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R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380F84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373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;</w:t>
            </w:r>
            <w:r w:rsidRPr="00380F84">
              <w:rPr>
                <w:rFonts w:ascii="Times New Roman" w:hAnsi="Times New Roman"/>
                <w:i/>
                <w:iCs/>
                <w:spacing w:val="-4"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380F84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.</w:t>
            </w:r>
            <w:r w:rsidRPr="00380F84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T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x</w:t>
            </w:r>
            <w:proofErr w:type="spellEnd"/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.</w:t>
            </w:r>
            <w:r w:rsidRPr="00380F84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1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304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Pr="00BE72B2">
              <w:rPr>
                <w:noProof/>
                <w:position w:val="-5"/>
                <w:lang w:val="bg-BG" w:eastAsia="bg-BG"/>
              </w:rPr>
              <w:drawing>
                <wp:inline distT="0" distB="0" distL="0" distR="0" wp14:anchorId="7DAB58ED" wp14:editId="317F866B">
                  <wp:extent cx="142875" cy="135255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kin</w:t>
            </w:r>
            <w:r w:rsidRPr="00380F84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I</w:t>
            </w:r>
            <w:r w:rsidRPr="00380F84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rr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it</w:t>
            </w:r>
            <w:proofErr w:type="spellEnd"/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.</w:t>
            </w:r>
            <w:r w:rsidRPr="00380F84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315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;</w:t>
            </w:r>
            <w:r w:rsidRPr="00380F84">
              <w:rPr>
                <w:rFonts w:ascii="Times New Roman" w:hAnsi="Times New Roman"/>
                <w:i/>
                <w:iCs/>
                <w:spacing w:val="-4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TOT</w:t>
            </w:r>
            <w:proofErr w:type="spellEnd"/>
            <w:r w:rsidRPr="00380F84">
              <w:rPr>
                <w:rFonts w:ascii="Times New Roman" w:hAnsi="Times New Roman"/>
                <w:i/>
                <w:iCs/>
                <w:spacing w:val="-5"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380F84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 xml:space="preserve"> 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 w:rsidRPr="00380F84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33</w:t>
            </w:r>
            <w:r w:rsidRPr="00380F84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6</w:t>
            </w:r>
          </w:p>
        </w:tc>
        <w:tc>
          <w:tcPr>
            <w:tcW w:w="848" w:type="dxa"/>
            <w:gridSpan w:val="2"/>
            <w:vMerge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80F84" w:rsidRPr="00380F84" w:rsidTr="00276709">
        <w:trPr>
          <w:trHeight w:val="459"/>
        </w:trPr>
        <w:tc>
          <w:tcPr>
            <w:tcW w:w="1987" w:type="dxa"/>
            <w:gridSpan w:val="2"/>
            <w:vMerge w:val="restart"/>
          </w:tcPr>
          <w:p w:rsidR="00380F84" w:rsidRPr="00BE72B2" w:rsidRDefault="00380F84" w:rsidP="00380F8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123-86-4</w:t>
            </w:r>
          </w:p>
          <w:p w:rsidR="00380F84" w:rsidRPr="00BE72B2" w:rsidRDefault="00380F84" w:rsidP="00380F8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204-658-1</w:t>
            </w:r>
          </w:p>
          <w:p w:rsidR="00380F84" w:rsidRPr="00BE72B2" w:rsidRDefault="00380F84" w:rsidP="00443D96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72" w:type="dxa"/>
          </w:tcPr>
          <w:p w:rsidR="00380F84" w:rsidRPr="00BE72B2" w:rsidRDefault="00380F84" w:rsidP="00EA73A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n-бутил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ацетат</w:t>
            </w:r>
            <w:proofErr w:type="spellEnd"/>
          </w:p>
          <w:p w:rsidR="00380F84" w:rsidRPr="00BE72B2" w:rsidRDefault="00380F84" w:rsidP="00EA73A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10-66-67</w:t>
            </w:r>
          </w:p>
        </w:tc>
        <w:tc>
          <w:tcPr>
            <w:tcW w:w="848" w:type="dxa"/>
            <w:gridSpan w:val="2"/>
            <w:vMerge w:val="restart"/>
          </w:tcPr>
          <w:p w:rsidR="00380F84" w:rsidRPr="00BE72B2" w:rsidRDefault="00380F84" w:rsidP="001F50C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3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2-12%</w:t>
            </w:r>
          </w:p>
        </w:tc>
      </w:tr>
      <w:tr w:rsidR="00380F84" w:rsidRPr="00380F84" w:rsidTr="00276709">
        <w:trPr>
          <w:trHeight w:val="187"/>
        </w:trPr>
        <w:tc>
          <w:tcPr>
            <w:tcW w:w="1987" w:type="dxa"/>
            <w:gridSpan w:val="2"/>
            <w:vMerge/>
          </w:tcPr>
          <w:p w:rsidR="00380F84" w:rsidRPr="00BE72B2" w:rsidRDefault="00380F84" w:rsidP="00380F8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2" w:type="dxa"/>
          </w:tcPr>
          <w:p w:rsidR="00380F84" w:rsidRPr="00BE72B2" w:rsidRDefault="005C66B0" w:rsidP="00EA73A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04547631" wp14:editId="3746D592">
                  <wp:extent cx="142875" cy="135255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Flam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Liq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r w:rsidRPr="0079555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3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 H226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337C1C7B" wp14:editId="3B5D5760">
                  <wp:extent cx="142875" cy="135255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STOT</w:t>
            </w:r>
            <w:proofErr w:type="spellEnd"/>
            <w:r w:rsidRPr="00BE72B2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SE</w:t>
            </w:r>
            <w:proofErr w:type="spellEnd"/>
            <w:r w:rsidRPr="00BE72B2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3 H336  </w:t>
            </w:r>
          </w:p>
        </w:tc>
        <w:tc>
          <w:tcPr>
            <w:tcW w:w="848" w:type="dxa"/>
            <w:gridSpan w:val="2"/>
            <w:vMerge/>
          </w:tcPr>
          <w:p w:rsidR="00380F84" w:rsidRPr="00BE72B2" w:rsidRDefault="00380F84" w:rsidP="001F50C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3" w:right="-20"/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</w:pPr>
          </w:p>
        </w:tc>
      </w:tr>
      <w:tr w:rsidR="004902F7" w:rsidRPr="00BE72B2" w:rsidTr="008A2603">
        <w:tblPrEx>
          <w:tblCellMar>
            <w:left w:w="70" w:type="dxa"/>
            <w:right w:w="70" w:type="dxa"/>
          </w:tblCellMar>
        </w:tblPrEx>
        <w:trPr>
          <w:trHeight w:val="674"/>
        </w:trPr>
        <w:tc>
          <w:tcPr>
            <w:tcW w:w="1978" w:type="dxa"/>
            <w:vMerge w:val="restart"/>
          </w:tcPr>
          <w:p w:rsidR="004902F7" w:rsidRPr="00BE72B2" w:rsidRDefault="004902F7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4902F7" w:rsidRDefault="004902F7" w:rsidP="005C66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74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78-83-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1</w:t>
            </w:r>
          </w:p>
          <w:p w:rsidR="004902F7" w:rsidRPr="00BE72B2" w:rsidRDefault="004902F7" w:rsidP="005C66B0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74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EI</w:t>
            </w: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201-148-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81" w:type="dxa"/>
            <w:gridSpan w:val="2"/>
          </w:tcPr>
          <w:p w:rsidR="004902F7" w:rsidRPr="005C66B0" w:rsidRDefault="004902F7" w:rsidP="005C66B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бутанол</w:t>
            </w:r>
            <w:proofErr w:type="spellEnd"/>
          </w:p>
          <w:p w:rsidR="004902F7" w:rsidRPr="005C66B0" w:rsidRDefault="004902F7" w:rsidP="005C66B0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26" w:lineRule="exact"/>
              <w:ind w:left="364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X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5C66B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R37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/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38-4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R10-6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  <w:vMerge w:val="restart"/>
          </w:tcPr>
          <w:p w:rsidR="004902F7" w:rsidRPr="00BE72B2" w:rsidRDefault="004902F7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4902F7" w:rsidRPr="00BE72B2" w:rsidRDefault="004902F7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2-12%</w:t>
            </w:r>
          </w:p>
        </w:tc>
      </w:tr>
      <w:tr w:rsidR="008D3C93" w:rsidRPr="00582F09" w:rsidTr="00276709">
        <w:tblPrEx>
          <w:tblCellMar>
            <w:left w:w="70" w:type="dxa"/>
            <w:right w:w="70" w:type="dxa"/>
          </w:tblCellMar>
        </w:tblPrEx>
        <w:trPr>
          <w:trHeight w:val="338"/>
        </w:trPr>
        <w:tc>
          <w:tcPr>
            <w:tcW w:w="1978" w:type="dxa"/>
            <w:vMerge/>
          </w:tcPr>
          <w:p w:rsidR="008D3C93" w:rsidRPr="00BE72B2" w:rsidRDefault="008D3C93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81" w:type="dxa"/>
            <w:gridSpan w:val="2"/>
          </w:tcPr>
          <w:p w:rsidR="008D3C93" w:rsidRPr="005C66B0" w:rsidRDefault="008D3C93" w:rsidP="005C66B0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16" w:after="0" w:line="200" w:lineRule="exact"/>
              <w:ind w:left="364" w:right="6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F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l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a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m</w:t>
            </w:r>
            <w:proofErr w:type="spellEnd"/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.</w:t>
            </w:r>
            <w:r w:rsidRPr="005C66B0">
              <w:rPr>
                <w:rFonts w:ascii="Times New Roman" w:hAnsi="Times New Roman"/>
                <w:i/>
                <w:iCs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Li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q</w:t>
            </w:r>
            <w:proofErr w:type="spellEnd"/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.</w:t>
            </w:r>
            <w:r w:rsidRPr="005C66B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  <w:lang w:val="fr-FR"/>
              </w:rPr>
              <w:t xml:space="preserve"> 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3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, H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226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;</w:t>
            </w:r>
            <w:r w:rsidRPr="005C66B0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fr-FR"/>
              </w:rPr>
              <w:t xml:space="preserve"> </w:t>
            </w:r>
            <w:r>
              <w:rPr>
                <w:spacing w:val="-3"/>
                <w:position w:val="-5"/>
              </w:rPr>
              <w:pict w14:anchorId="7D766E5C">
                <v:shape id="_x0000_i1120" type="#_x0000_t75" style="width:11.3pt;height:11.3pt">
                  <v:imagedata r:id="rId20" o:title=""/>
                </v:shape>
              </w:pict>
            </w:r>
            <w:r w:rsidRPr="005C66B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fr-FR"/>
              </w:rPr>
              <w:t xml:space="preserve"> 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E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ye</w:t>
            </w:r>
            <w:r w:rsidRPr="005C66B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  <w:lang w:val="fr-FR"/>
              </w:rPr>
              <w:t xml:space="preserve"> 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D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a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m.</w:t>
            </w:r>
            <w:r w:rsidRPr="005C66B0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fr-FR"/>
              </w:rPr>
              <w:t xml:space="preserve"> 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1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, H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318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;</w:t>
            </w:r>
            <w:r w:rsidRPr="005C66B0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fr-FR"/>
              </w:rPr>
              <w:t xml:space="preserve"> </w:t>
            </w:r>
            <w:r>
              <w:rPr>
                <w:spacing w:val="-3"/>
                <w:position w:val="-5"/>
              </w:rPr>
              <w:pict w14:anchorId="4374AADF">
                <v:shape id="_x0000_i1121" type="#_x0000_t75" style="width:11.3pt;height:11.3pt">
                  <v:imagedata r:id="rId21" o:title=""/>
                </v:shape>
              </w:pict>
            </w:r>
            <w:r w:rsidRPr="005C66B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fr-FR"/>
              </w:rPr>
              <w:t xml:space="preserve"> 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S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kin</w:t>
            </w:r>
            <w:r w:rsidRPr="005C66B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I</w:t>
            </w:r>
            <w:r w:rsidRPr="005C66B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fr-FR"/>
              </w:rPr>
              <w:t>rr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it</w:t>
            </w:r>
            <w:proofErr w:type="spellEnd"/>
            <w:r w:rsidRPr="005C66B0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.</w:t>
            </w:r>
            <w:r w:rsidRPr="005C66B0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fr-FR"/>
              </w:rPr>
              <w:t xml:space="preserve"> 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, H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315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;</w:t>
            </w:r>
            <w:r w:rsidRPr="005C66B0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C66B0">
              <w:rPr>
                <w:rFonts w:ascii="Times New Roman" w:hAnsi="Times New Roman"/>
                <w:i/>
                <w:iCs/>
                <w:spacing w:val="1"/>
                <w:w w:val="99"/>
                <w:sz w:val="20"/>
                <w:szCs w:val="20"/>
              </w:rPr>
              <w:t>S</w:t>
            </w:r>
            <w:r w:rsidRPr="005C66B0"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  <w:t>TOT</w:t>
            </w:r>
            <w:proofErr w:type="spellEnd"/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5C66B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, H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335-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 w:rsidRPr="005C66B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33</w:t>
            </w:r>
            <w:r w:rsidRPr="005C66B0">
              <w:rPr>
                <w:rFonts w:ascii="Times New Roman" w:hAnsi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  <w:vMerge/>
          </w:tcPr>
          <w:p w:rsidR="008D3C93" w:rsidRPr="00BE72B2" w:rsidRDefault="008D3C93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  <w:tr w:rsidR="00F83AA2" w:rsidTr="00276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74"/>
        </w:trPr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A2" w:rsidRDefault="00F83AA2" w:rsidP="00EA73A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337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111-76-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2</w:t>
            </w:r>
          </w:p>
          <w:p w:rsidR="00F83AA2" w:rsidRDefault="00F83AA2" w:rsidP="00EA73A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EI</w:t>
            </w: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203-905-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A0" w:rsidRDefault="00EA73A0" w:rsidP="00773A18">
            <w:pPr>
              <w:widowControl w:val="0"/>
              <w:tabs>
                <w:tab w:val="left" w:pos="1820"/>
              </w:tabs>
              <w:autoSpaceDE w:val="0"/>
              <w:autoSpaceDN w:val="0"/>
              <w:adjustRightInd w:val="0"/>
              <w:spacing w:after="0" w:line="226" w:lineRule="exact"/>
              <w:ind w:left="103" w:right="-20"/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</w:pP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 xml:space="preserve">2- </w:t>
            </w:r>
            <w:proofErr w:type="spellStart"/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бутокси</w:t>
            </w:r>
            <w:proofErr w:type="spellEnd"/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етанол</w:t>
            </w:r>
            <w:proofErr w:type="spellEnd"/>
          </w:p>
          <w:p w:rsidR="00F83AA2" w:rsidRPr="00EA73A0" w:rsidRDefault="00F83AA2" w:rsidP="00773A18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1820"/>
              </w:tabs>
              <w:autoSpaceDE w:val="0"/>
              <w:autoSpaceDN w:val="0"/>
              <w:adjustRightInd w:val="0"/>
              <w:spacing w:after="0" w:line="226" w:lineRule="exact"/>
              <w:ind w:left="56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X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proofErr w:type="spellEnd"/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R20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/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21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/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22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;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ab/>
            </w:r>
            <w:r w:rsidR="00EA73A0" w:rsidRPr="00BE72B2">
              <w:rPr>
                <w:rFonts w:ascii="Times New Roman" w:hAnsi="Times New Roman"/>
                <w:i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3D0ABA84" wp14:editId="5FA23D02">
                  <wp:extent cx="135255" cy="135255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73A0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X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EA73A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R36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/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3AA2" w:rsidRDefault="000F6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2-12%</w:t>
            </w:r>
          </w:p>
        </w:tc>
      </w:tr>
      <w:tr w:rsidR="00F83AA2" w:rsidTr="00276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29"/>
        </w:trPr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A2" w:rsidRDefault="00F83AA2" w:rsidP="00EA73A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A2" w:rsidRPr="00EA73A0" w:rsidRDefault="00F83AA2" w:rsidP="00773A1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17" w:lineRule="exact"/>
              <w:ind w:left="528" w:right="-20"/>
              <w:rPr>
                <w:rFonts w:ascii="Times New Roman" w:hAnsi="Times New Roman"/>
                <w:sz w:val="20"/>
                <w:szCs w:val="20"/>
              </w:rPr>
            </w:pP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u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te</w:t>
            </w:r>
            <w:r w:rsidRPr="00EA73A0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T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x</w:t>
            </w:r>
            <w:proofErr w:type="spellEnd"/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Pr="00EA73A0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4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, H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302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;</w:t>
            </w:r>
            <w:r w:rsidRPr="00EA73A0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u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te</w:t>
            </w:r>
            <w:r w:rsidRPr="00EA73A0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T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x</w:t>
            </w:r>
            <w:proofErr w:type="spellEnd"/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Pr="00EA73A0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4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, H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312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;</w:t>
            </w:r>
            <w:r w:rsidRPr="00EA73A0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u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te</w:t>
            </w:r>
            <w:r w:rsidRPr="00EA73A0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T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x</w:t>
            </w:r>
            <w:proofErr w:type="spellEnd"/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Pr="00EA73A0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4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, H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332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;</w:t>
            </w:r>
            <w:r w:rsidRPr="00EA73A0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kin</w:t>
            </w:r>
            <w:r w:rsidRPr="00EA73A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A73A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I</w:t>
            </w:r>
            <w:r w:rsidRPr="00EA73A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rr</w:t>
            </w:r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it</w:t>
            </w:r>
            <w:proofErr w:type="spellEnd"/>
            <w:r w:rsidRPr="00EA73A0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  <w:p w:rsidR="00F83AA2" w:rsidRDefault="00F83AA2" w:rsidP="00EA73A0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, H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315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ye</w:t>
            </w:r>
            <w:r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rr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it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, H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4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AA2" w:rsidRDefault="00F83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AA2" w:rsidRPr="000F6109" w:rsidTr="00276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00"/>
        </w:trPr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A2" w:rsidRDefault="00F83AA2" w:rsidP="00EA73A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337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78-93-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3</w:t>
            </w:r>
          </w:p>
          <w:p w:rsidR="00F83AA2" w:rsidRDefault="00F83AA2" w:rsidP="00EA73A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EI</w:t>
            </w: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201-159-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09" w:rsidRDefault="00B30933" w:rsidP="000F610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42" w:right="-20"/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м</w:t>
            </w:r>
            <w:proofErr w:type="spellStart"/>
            <w:r w:rsidR="000F6109"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/>
              </w:rPr>
              <w:t>етил</w:t>
            </w:r>
            <w:proofErr w:type="spellEnd"/>
            <w:r w:rsidR="000F6109"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0F6109"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/>
              </w:rPr>
              <w:t>етил</w:t>
            </w:r>
            <w:proofErr w:type="spellEnd"/>
            <w:r w:rsidR="000F6109"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/>
              </w:rPr>
              <w:t xml:space="preserve"> кетон</w:t>
            </w:r>
          </w:p>
          <w:p w:rsidR="00F83AA2" w:rsidRPr="000F6109" w:rsidRDefault="00F83AA2" w:rsidP="000F6109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53" w:lineRule="exact"/>
              <w:ind w:left="567" w:right="-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6109">
              <w:rPr>
                <w:rFonts w:ascii="Times New Roman" w:hAnsi="Times New Roman"/>
                <w:i/>
                <w:iCs/>
                <w:spacing w:val="1"/>
                <w:position w:val="2"/>
                <w:sz w:val="20"/>
                <w:szCs w:val="20"/>
              </w:rPr>
              <w:t>X</w:t>
            </w:r>
            <w:r w:rsidRPr="000F6109">
              <w:rPr>
                <w:rFonts w:ascii="Times New Roman" w:hAnsi="Times New Roman"/>
                <w:i/>
                <w:iCs/>
                <w:position w:val="2"/>
                <w:sz w:val="20"/>
                <w:szCs w:val="20"/>
              </w:rPr>
              <w:t>i</w:t>
            </w:r>
            <w:r w:rsidRPr="000F6109">
              <w:rPr>
                <w:rFonts w:ascii="Times New Roman" w:hAnsi="Times New Roman"/>
                <w:i/>
                <w:iCs/>
                <w:spacing w:val="-2"/>
                <w:position w:val="2"/>
                <w:sz w:val="20"/>
                <w:szCs w:val="20"/>
                <w:lang w:val="ru-RU"/>
              </w:rPr>
              <w:t xml:space="preserve"> </w:t>
            </w:r>
            <w:r w:rsidRPr="000F6109">
              <w:rPr>
                <w:rFonts w:ascii="Times New Roman" w:hAnsi="Times New Roman"/>
                <w:i/>
                <w:iCs/>
                <w:spacing w:val="1"/>
                <w:position w:val="2"/>
                <w:sz w:val="20"/>
                <w:szCs w:val="20"/>
              </w:rPr>
              <w:t>R</w:t>
            </w:r>
            <w:r w:rsidRPr="000F6109">
              <w:rPr>
                <w:rFonts w:ascii="Times New Roman" w:hAnsi="Times New Roman"/>
                <w:i/>
                <w:iCs/>
                <w:spacing w:val="1"/>
                <w:position w:val="2"/>
                <w:sz w:val="20"/>
                <w:szCs w:val="20"/>
                <w:lang w:val="ru-RU"/>
              </w:rPr>
              <w:t>36</w:t>
            </w:r>
            <w:r w:rsidRPr="000F6109">
              <w:rPr>
                <w:rFonts w:ascii="Times New Roman" w:hAnsi="Times New Roman"/>
                <w:i/>
                <w:iCs/>
                <w:position w:val="2"/>
                <w:sz w:val="20"/>
                <w:szCs w:val="20"/>
                <w:lang w:val="ru-RU"/>
              </w:rPr>
              <w:t>;</w:t>
            </w:r>
            <w:r w:rsidRPr="000F6109">
              <w:rPr>
                <w:rFonts w:ascii="Times New Roman" w:hAnsi="Times New Roman"/>
                <w:i/>
                <w:iCs/>
                <w:spacing w:val="-2"/>
                <w:position w:val="2"/>
                <w:sz w:val="20"/>
                <w:szCs w:val="20"/>
                <w:lang w:val="ru-RU"/>
              </w:rPr>
              <w:t xml:space="preserve"> </w:t>
            </w:r>
            <w:r>
              <w:rPr>
                <w:noProof/>
                <w:spacing w:val="-2"/>
                <w:position w:val="-6"/>
                <w:lang w:val="bg-BG" w:eastAsia="bg-BG"/>
              </w:rPr>
              <w:drawing>
                <wp:inline distT="0" distB="0" distL="0" distR="0" wp14:anchorId="21BAC0C4" wp14:editId="1481E1BE">
                  <wp:extent cx="142240" cy="14224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6109">
              <w:rPr>
                <w:rFonts w:ascii="Times New Roman" w:hAnsi="Times New Roman"/>
                <w:i/>
                <w:iCs/>
                <w:position w:val="2"/>
                <w:sz w:val="20"/>
                <w:szCs w:val="20"/>
                <w:lang w:val="ru-RU"/>
              </w:rPr>
              <w:t xml:space="preserve"> </w:t>
            </w:r>
            <w:r w:rsidRPr="000F6109">
              <w:rPr>
                <w:rFonts w:ascii="Times New Roman" w:hAnsi="Times New Roman"/>
                <w:i/>
                <w:iCs/>
                <w:position w:val="2"/>
                <w:sz w:val="20"/>
                <w:szCs w:val="20"/>
              </w:rPr>
              <w:t>F</w:t>
            </w:r>
            <w:r w:rsidRPr="000F6109">
              <w:rPr>
                <w:rFonts w:ascii="Times New Roman" w:hAnsi="Times New Roman"/>
                <w:i/>
                <w:iCs/>
                <w:position w:val="2"/>
                <w:sz w:val="20"/>
                <w:szCs w:val="20"/>
                <w:lang w:val="ru-RU"/>
              </w:rPr>
              <w:t xml:space="preserve"> </w:t>
            </w:r>
            <w:r w:rsidRPr="000F6109">
              <w:rPr>
                <w:rFonts w:ascii="Times New Roman" w:hAnsi="Times New Roman"/>
                <w:i/>
                <w:iCs/>
                <w:spacing w:val="1"/>
                <w:position w:val="2"/>
                <w:sz w:val="20"/>
                <w:szCs w:val="20"/>
              </w:rPr>
              <w:t>R</w:t>
            </w:r>
            <w:r w:rsidRPr="000F6109">
              <w:rPr>
                <w:rFonts w:ascii="Times New Roman" w:hAnsi="Times New Roman"/>
                <w:i/>
                <w:iCs/>
                <w:spacing w:val="1"/>
                <w:position w:val="2"/>
                <w:sz w:val="20"/>
                <w:szCs w:val="20"/>
                <w:lang w:val="ru-RU"/>
              </w:rPr>
              <w:t>1</w:t>
            </w:r>
            <w:r w:rsidRPr="000F6109">
              <w:rPr>
                <w:rFonts w:ascii="Times New Roman" w:hAnsi="Times New Roman"/>
                <w:i/>
                <w:iCs/>
                <w:position w:val="2"/>
                <w:sz w:val="20"/>
                <w:szCs w:val="20"/>
                <w:lang w:val="ru-RU"/>
              </w:rPr>
              <w:t>1</w:t>
            </w:r>
          </w:p>
          <w:p w:rsidR="00F83AA2" w:rsidRPr="000F6109" w:rsidRDefault="00F83AA2" w:rsidP="00EA73A0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47" w:right="-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R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/>
              </w:rPr>
              <w:t>66-6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7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3AA2" w:rsidRPr="000F6109" w:rsidRDefault="000F6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≤</w:t>
            </w:r>
            <w:r>
              <w:rPr>
                <w:rFonts w:ascii="Times New Roman" w:hAnsi="Times New Roman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20"/>
                <w:szCs w:val="20"/>
              </w:rPr>
              <w:t>2.5</w:t>
            </w:r>
            <w:r>
              <w:rPr>
                <w:rFonts w:ascii="Times New Roman" w:hAnsi="Times New Roman"/>
                <w:i/>
                <w:iCs/>
                <w:position w:val="2"/>
                <w:sz w:val="20"/>
                <w:szCs w:val="20"/>
              </w:rPr>
              <w:t>%</w:t>
            </w:r>
          </w:p>
        </w:tc>
      </w:tr>
      <w:tr w:rsidR="00F83AA2" w:rsidTr="00276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9"/>
        </w:trPr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A2" w:rsidRPr="000F6109" w:rsidRDefault="00F83AA2" w:rsidP="00EA73A0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90" w:right="-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A2" w:rsidRPr="000F6109" w:rsidRDefault="00F83AA2" w:rsidP="000F6109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27" w:lineRule="exact"/>
              <w:ind w:left="56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F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l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a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m</w:t>
            </w:r>
            <w:proofErr w:type="spellEnd"/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.</w:t>
            </w:r>
            <w:r w:rsidRPr="000F6109">
              <w:rPr>
                <w:rFonts w:ascii="Times New Roman" w:hAnsi="Times New Roman"/>
                <w:i/>
                <w:iCs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Li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q</w:t>
            </w:r>
            <w:proofErr w:type="spellEnd"/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.</w:t>
            </w:r>
            <w:r w:rsidRPr="000F6109">
              <w:rPr>
                <w:rFonts w:ascii="Times New Roman" w:hAnsi="Times New Roman"/>
                <w:i/>
                <w:iCs/>
                <w:spacing w:val="-2"/>
                <w:sz w:val="20"/>
                <w:szCs w:val="20"/>
                <w:lang w:val="fr-FR"/>
              </w:rPr>
              <w:t xml:space="preserve"> 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2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, H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225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;</w:t>
            </w:r>
            <w:r w:rsidRPr="000F6109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fr-FR"/>
              </w:rPr>
              <w:t xml:space="preserve"> </w:t>
            </w:r>
            <w:r>
              <w:rPr>
                <w:noProof/>
                <w:spacing w:val="-3"/>
                <w:position w:val="-5"/>
                <w:lang w:val="bg-BG" w:eastAsia="bg-BG"/>
              </w:rPr>
              <w:drawing>
                <wp:inline distT="0" distB="0" distL="0" distR="0" wp14:anchorId="68D53027" wp14:editId="55A5442C">
                  <wp:extent cx="142240" cy="14224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6109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fr-FR"/>
              </w:rPr>
              <w:t xml:space="preserve"> 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E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ye</w:t>
            </w:r>
            <w:r w:rsidRPr="000F6109">
              <w:rPr>
                <w:rFonts w:ascii="Times New Roman" w:hAnsi="Times New Roman"/>
                <w:i/>
                <w:iCs/>
                <w:spacing w:val="-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fr-FR"/>
              </w:rPr>
              <w:t>I</w:t>
            </w:r>
            <w:r w:rsidRPr="000F6109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fr-FR"/>
              </w:rPr>
              <w:t>rr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it</w:t>
            </w:r>
            <w:proofErr w:type="spellEnd"/>
            <w:r w:rsidRPr="000F610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.</w:t>
            </w:r>
            <w:r w:rsidRPr="000F6109">
              <w:rPr>
                <w:rFonts w:ascii="Times New Roman" w:hAnsi="Times New Roman"/>
                <w:i/>
                <w:iCs/>
                <w:spacing w:val="-3"/>
                <w:sz w:val="20"/>
                <w:szCs w:val="20"/>
                <w:lang w:val="fr-FR"/>
              </w:rPr>
              <w:t xml:space="preserve"> 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</w:rPr>
              <w:t>, H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319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</w:rPr>
              <w:t>;</w:t>
            </w:r>
            <w:r w:rsidRPr="000F6109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</w:rPr>
              <w:t>TOT</w:t>
            </w:r>
            <w:proofErr w:type="spellEnd"/>
            <w:r w:rsidRPr="000F6109">
              <w:rPr>
                <w:rFonts w:ascii="Times New Roman" w:hAnsi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0F6109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</w:rPr>
              <w:t>, H</w:t>
            </w:r>
            <w:r w:rsidRPr="000F61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33</w:t>
            </w:r>
            <w:r w:rsidRPr="000F6109">
              <w:rPr>
                <w:rFonts w:ascii="Times New Roman" w:hAnsi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4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AA2" w:rsidRDefault="00F83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F73" w:rsidRPr="00BE72B2" w:rsidRDefault="00851F7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виж</w:t>
      </w:r>
      <w:r w:rsidR="002C3434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раздел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4. МЕРКИ ЗА ОКАЗВАНЕ НА ПЪРВА ПОМОЩ</w:t>
      </w:r>
    </w:p>
    <w:p w:rsidR="00257DC5" w:rsidRDefault="00257DC5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4D29D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мерките за първа помощ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.</w:t>
      </w:r>
    </w:p>
    <w:p w:rsidR="00FD44D5" w:rsidRPr="00BE72B2" w:rsidRDefault="00FD44D5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Обща информация:</w:t>
      </w:r>
      <w:r w:rsidRPr="00FD44D5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Симптоми на отравяне могат да </w:t>
      </w:r>
      <w:r w:rsidR="002728D0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възникнат и</w:t>
      </w:r>
      <w:r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 след няколко часа; поради тази причина се налага медицински преглед поне 48 часа след инцидента.</w:t>
      </w:r>
    </w:p>
    <w:p w:rsidR="00FD44D5" w:rsidRPr="00FD44D5" w:rsidRDefault="004D29D3" w:rsidP="00FD44D5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вдишване:</w:t>
      </w:r>
      <w:r w:rsidR="00ED716E" w:rsidRPr="00ED716E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FD44D5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пострадалият изпадне в безсъзнание, да се транспортира легнал неподвижно на една страна</w:t>
      </w:r>
      <w:r w:rsidR="00FD44D5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FD44D5" w:rsidRPr="00BE72B2" w:rsidRDefault="004D29D3" w:rsidP="00FD44D5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След контакт с кожата: </w:t>
      </w:r>
      <w:r w:rsidR="00FD44D5" w:rsidRPr="00696DDC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Засегнатите участъци да се измият обилно с вода и сапун</w:t>
      </w:r>
      <w:r w:rsidR="00FD44D5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FD44D5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FD44D5" w:rsidRPr="00FD44D5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FD44D5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След поглъщане: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лекар.</w:t>
      </w:r>
    </w:p>
    <w:p w:rsidR="00257DC5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Информация за </w:t>
      </w:r>
      <w:r w:rsidR="00ED716E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медицинските специалисти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: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Най-съществени остри и настъпващи след известен период от време симптоми и ефекти</w:t>
      </w:r>
    </w:p>
    <w:p w:rsidR="007118FC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118F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118FC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Указани</w:t>
      </w:r>
      <w:r w:rsidR="007118FC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я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за необходимостта от всякакви неотложни медицински грижи и специално лечение</w:t>
      </w:r>
    </w:p>
    <w:p w:rsidR="007118FC" w:rsidRDefault="007118FC" w:rsidP="007118FC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5. ПРОТИВОПОЖАРНИ МЕРКИ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31639D" w:rsidRPr="00BE72B2" w:rsidRDefault="002C3434" w:rsidP="0031639D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31639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Пожарогасителни средства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7A6494" w:rsidRDefault="0031639D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Особени опасности, които произтичат от веществото или сместа</w:t>
      </w:r>
      <w:r w:rsidR="00256B1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31639D" w:rsidRPr="00BE72B2" w:rsidRDefault="00BE3451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 w:rsidRP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Съвети за пожарникарите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BE3451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се изискват специални мерки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6. МЕРКИ ПРИ АВАРИЙНО ИЗПУСКАНЕ</w:t>
      </w: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мерки, предпазни средства и процедури при спешни случаи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Носете предпазна екипировка.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Незащитени хора да се държат настрана.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среда:</w:t>
      </w:r>
    </w:p>
    <w:p w:rsidR="00257DC5" w:rsidRDefault="00257DC5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проникване в канализацията, повърхностни води или подземни води.</w:t>
      </w:r>
    </w:p>
    <w:p w:rsidR="00945B39" w:rsidRDefault="00945B39" w:rsidP="00945B39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информират съответните органи в случай на изтичане във воден източник или канализация.</w:t>
      </w:r>
    </w:p>
    <w:p w:rsidR="00945B39" w:rsidRPr="00BE72B2" w:rsidRDefault="00945B39" w:rsidP="00945B39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проникване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в канализация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повърхностни води или подземни води</w:t>
      </w:r>
      <w:r w:rsidR="002A1C90">
        <w:rPr>
          <w:rFonts w:ascii="Times New Roman" w:hAnsi="Times New Roman"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Методи и материали за ограничаване и почистване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Абсорбирайте с подходящи абсорбиращи материали (пясък,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диатомит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киселинни и универсални  свързващи вещества, дървени стърготини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2A1C90" w:rsidRPr="00BE72B2" w:rsidRDefault="002A1C90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Замърсения материал да се третира като отпадък съгласно глава 13. </w:t>
      </w:r>
    </w:p>
    <w:p w:rsidR="00667803" w:rsidRPr="00BE72B2" w:rsidRDefault="00667803" w:rsidP="00667803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Осигурете достатъчна вентилация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</w:p>
    <w:p w:rsidR="00667803" w:rsidRDefault="00667803" w:rsidP="00667803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67803" w:rsidRPr="00BF2E7C" w:rsidRDefault="00667803" w:rsidP="00BF2E7C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i/>
          <w:iCs/>
          <w:color w:val="000000"/>
          <w:sz w:val="20"/>
          <w:szCs w:val="20"/>
        </w:rPr>
      </w:pPr>
    </w:p>
    <w:p w:rsidR="00A061B4" w:rsidRPr="00BE72B2" w:rsidRDefault="00657D57" w:rsidP="00A061B4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A061B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Позоваване на други раздели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относно 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безопас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ен начин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на работа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виж раздел 7.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лични предпазни средства виж раздел 8.</w:t>
      </w:r>
    </w:p>
    <w:p w:rsidR="00257DC5" w:rsidRPr="00BF2E7C" w:rsidRDefault="00A061B4" w:rsidP="00BF2E7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третиране на отпадъците виж глава 13.</w:t>
      </w: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7. </w:t>
      </w:r>
      <w:r w:rsidR="00657D57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РАБОТА С ВЕЩЕСТВОТО </w:t>
      </w: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/ ПРЕПАРАТА И СЪХРАНЕНИЕ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Начин на</w:t>
      </w:r>
      <w:r w:rsidR="00657D57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абота:</w:t>
      </w:r>
    </w:p>
    <w:p w:rsidR="00657D57" w:rsidRDefault="00657D57" w:rsidP="00657D57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Предпазни мерки за безопасна работа</w:t>
      </w:r>
      <w:r w:rsidR="0002722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</w:p>
    <w:p w:rsidR="00B750C4" w:rsidRDefault="00B750C4" w:rsidP="00B750C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осигури достатъчно добро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проветряване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/отвеждане на отработените изпарения на работното място.</w:t>
      </w:r>
    </w:p>
    <w:p w:rsidR="00B750C4" w:rsidRPr="00265721" w:rsidRDefault="00B750C4" w:rsidP="00143A51">
      <w:pPr>
        <w:widowControl w:val="0"/>
        <w:autoSpaceDE w:val="0"/>
        <w:autoSpaceDN w:val="0"/>
        <w:adjustRightInd w:val="0"/>
        <w:spacing w:after="0" w:line="223" w:lineRule="exact"/>
        <w:ind w:right="-20" w:firstLine="453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предотврати образуване на </w:t>
      </w: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/опасни газове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заряди.</w:t>
      </w:r>
    </w:p>
    <w:p w:rsidR="00027224" w:rsidRPr="00BE72B2" w:rsidRDefault="00027224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4E78E2" w:rsidRPr="00BE72B2" w:rsidRDefault="004E78E2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Условия за безопасно </w:t>
      </w:r>
      <w:r w:rsidR="00A9132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, включително несъвместимости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Изисквания към помещенията и контейнерите за съхранение: </w:t>
      </w:r>
      <w:r w:rsidR="00AF2685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съхранява на хладно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съхранение в едно общо помещение за съхранение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Не е необходимо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AF2685" w:rsidRDefault="00257DC5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съхранение:</w:t>
      </w:r>
      <w:r w:rsidR="00822971" w:rsidRPr="00BE72B2">
        <w:rPr>
          <w:rFonts w:ascii="Times New Roman" w:hAnsi="Times New Roman"/>
          <w:color w:val="000000"/>
          <w:sz w:val="20"/>
          <w:szCs w:val="20"/>
          <w:lang w:val="bg-BG"/>
        </w:rPr>
        <w:t xml:space="preserve"> </w:t>
      </w:r>
    </w:p>
    <w:p w:rsidR="00257DC5" w:rsidRDefault="007568AD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257DC5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затворени.</w:t>
      </w:r>
    </w:p>
    <w:p w:rsidR="00AF2685" w:rsidRPr="00BE72B2" w:rsidRDefault="007568AD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AF2685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съхранява на сухо и прохладно място, в добре затворени кутии</w:t>
      </w:r>
    </w:p>
    <w:p w:rsidR="007A6494" w:rsidRDefault="00657D57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3174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Специфична(и) крайна (и) употреба (и)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257DC5" w:rsidRDefault="00257DC5" w:rsidP="00C63DD3">
      <w:pPr>
        <w:spacing w:after="0"/>
        <w:rPr>
          <w:rFonts w:ascii="Times New Roman" w:hAnsi="Times New Roman"/>
          <w:i/>
          <w:color w:val="000000"/>
          <w:sz w:val="20"/>
          <w:szCs w:val="20"/>
          <w:lang w:val="bg-BG"/>
        </w:rPr>
      </w:pPr>
    </w:p>
    <w:p w:rsidR="007A6494" w:rsidRPr="00BE72B2" w:rsidRDefault="007A6494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8. КОНТРОЛ ПРИ ЕКСПОЗИЦИЯТА И ЛИЧНИ ПРЕДПАЗНИ СРЕДСТВА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Допълнителна информация </w:t>
      </w:r>
      <w:r w:rsidR="0062648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необходими технически съоръжения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на работното място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информация;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виж точка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DB2F7A" w:rsidP="00DB2F7A">
      <w:pPr>
        <w:widowControl w:val="0"/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B42A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Контролни параметри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"/>
        <w:gridCol w:w="7"/>
        <w:gridCol w:w="8403"/>
      </w:tblGrid>
      <w:tr w:rsidR="00115659" w:rsidRPr="00582F09" w:rsidTr="003C7403">
        <w:trPr>
          <w:trHeight w:hRule="exact" w:val="282"/>
        </w:trPr>
        <w:tc>
          <w:tcPr>
            <w:tcW w:w="9195" w:type="dxa"/>
            <w:gridSpan w:val="3"/>
          </w:tcPr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 подлежат на наблюдение при работа:</w:t>
            </w:r>
          </w:p>
        </w:tc>
      </w:tr>
      <w:tr w:rsidR="00115659" w:rsidRPr="00BE72B2" w:rsidTr="003C7403">
        <w:trPr>
          <w:trHeight w:hRule="exact" w:val="282"/>
        </w:trPr>
        <w:tc>
          <w:tcPr>
            <w:tcW w:w="9195" w:type="dxa"/>
            <w:gridSpan w:val="3"/>
          </w:tcPr>
          <w:p w:rsidR="00115659" w:rsidRPr="00BE72B2" w:rsidRDefault="00B30933" w:rsidP="00B30933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108-88-3</w:t>
            </w:r>
            <w:r w:rsidR="00115659"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толуен</w:t>
            </w:r>
            <w:proofErr w:type="spellEnd"/>
            <w:r w:rsidR="00115659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 </w:t>
            </w:r>
          </w:p>
        </w:tc>
      </w:tr>
      <w:tr w:rsidR="00115659" w:rsidRPr="00582F09" w:rsidTr="003C7403">
        <w:trPr>
          <w:trHeight w:hRule="exact" w:val="733"/>
        </w:trPr>
        <w:tc>
          <w:tcPr>
            <w:tcW w:w="792" w:type="dxa"/>
            <w:gridSpan w:val="2"/>
          </w:tcPr>
          <w:p w:rsidR="00115659" w:rsidRPr="00BE72B2" w:rsidRDefault="00115659" w:rsidP="003C740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  <w:proofErr w:type="spellEnd"/>
          </w:p>
        </w:tc>
        <w:tc>
          <w:tcPr>
            <w:tcW w:w="8403" w:type="dxa"/>
          </w:tcPr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384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191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115659" w:rsidRPr="00B30933" w:rsidRDefault="00B30933" w:rsidP="00B3093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Sk</w:t>
            </w:r>
            <w:proofErr w:type="spellEnd"/>
          </w:p>
        </w:tc>
      </w:tr>
      <w:tr w:rsidR="00115659" w:rsidRPr="00BE72B2" w:rsidTr="003C7403">
        <w:trPr>
          <w:trHeight w:hRule="exact" w:val="282"/>
        </w:trPr>
        <w:tc>
          <w:tcPr>
            <w:tcW w:w="9195" w:type="dxa"/>
            <w:gridSpan w:val="3"/>
          </w:tcPr>
          <w:p w:rsidR="00115659" w:rsidRPr="00BE72B2" w:rsidRDefault="00B30933" w:rsidP="00D744B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123-86-4</w:t>
            </w:r>
            <w:r w:rsidR="00115659"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30933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n-бутил</w:t>
            </w:r>
            <w:proofErr w:type="spellEnd"/>
            <w:r w:rsidRPr="00B30933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30933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ацетат</w:t>
            </w:r>
            <w:proofErr w:type="spellEnd"/>
          </w:p>
        </w:tc>
      </w:tr>
      <w:tr w:rsidR="00115659" w:rsidRPr="00BE72B2" w:rsidTr="00B30933">
        <w:trPr>
          <w:trHeight w:hRule="exact" w:val="461"/>
        </w:trPr>
        <w:tc>
          <w:tcPr>
            <w:tcW w:w="792" w:type="dxa"/>
            <w:gridSpan w:val="2"/>
          </w:tcPr>
          <w:p w:rsidR="00115659" w:rsidRPr="00BE72B2" w:rsidRDefault="00115659" w:rsidP="003C740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  <w:proofErr w:type="spellEnd"/>
          </w:p>
        </w:tc>
        <w:tc>
          <w:tcPr>
            <w:tcW w:w="8403" w:type="dxa"/>
          </w:tcPr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966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724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115659" w:rsidRPr="00BE72B2" w:rsidRDefault="00115659" w:rsidP="00B30933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B30933" w:rsidRPr="00BE72B2" w:rsidTr="00421613">
        <w:trPr>
          <w:trHeight w:hRule="exact" w:val="284"/>
        </w:trPr>
        <w:tc>
          <w:tcPr>
            <w:tcW w:w="9195" w:type="dxa"/>
            <w:gridSpan w:val="3"/>
          </w:tcPr>
          <w:p w:rsidR="00B30933" w:rsidRPr="00BE72B2" w:rsidRDefault="00F46342" w:rsidP="00F4634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   78-83-1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бутанол</w:t>
            </w:r>
            <w:proofErr w:type="spellEnd"/>
          </w:p>
        </w:tc>
      </w:tr>
      <w:tr w:rsidR="00B30933" w:rsidRPr="00F46342" w:rsidTr="00B30933">
        <w:trPr>
          <w:trHeight w:hRule="exact" w:val="461"/>
        </w:trPr>
        <w:tc>
          <w:tcPr>
            <w:tcW w:w="792" w:type="dxa"/>
            <w:gridSpan w:val="2"/>
          </w:tcPr>
          <w:p w:rsidR="00B30933" w:rsidRPr="00BE72B2" w:rsidRDefault="00F46342" w:rsidP="003C740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  <w:proofErr w:type="spellEnd"/>
          </w:p>
        </w:tc>
        <w:tc>
          <w:tcPr>
            <w:tcW w:w="8403" w:type="dxa"/>
          </w:tcPr>
          <w:p w:rsidR="00F46342" w:rsidRPr="00BE72B2" w:rsidRDefault="00F46342" w:rsidP="00F4634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231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75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F46342" w:rsidRPr="00BE72B2" w:rsidRDefault="00F46342" w:rsidP="00F4634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154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B30933" w:rsidRPr="00BE72B2" w:rsidRDefault="00B30933" w:rsidP="00D744B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  <w:tr w:rsidR="00F46342" w:rsidRPr="00F46342" w:rsidTr="004A0324">
        <w:trPr>
          <w:trHeight w:hRule="exact" w:val="252"/>
        </w:trPr>
        <w:tc>
          <w:tcPr>
            <w:tcW w:w="9195" w:type="dxa"/>
            <w:gridSpan w:val="3"/>
          </w:tcPr>
          <w:p w:rsidR="004A0324" w:rsidRPr="004A0324" w:rsidRDefault="004A0324" w:rsidP="004A0324">
            <w:pPr>
              <w:widowControl w:val="0"/>
              <w:tabs>
                <w:tab w:val="left" w:pos="1820"/>
              </w:tabs>
              <w:autoSpaceDE w:val="0"/>
              <w:autoSpaceDN w:val="0"/>
              <w:adjustRightInd w:val="0"/>
              <w:spacing w:after="0" w:line="226" w:lineRule="exact"/>
              <w:ind w:left="103" w:right="-20"/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</w:pPr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  <w:t xml:space="preserve">111-76-2 </w:t>
            </w:r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 xml:space="preserve">2- </w:t>
            </w:r>
            <w:proofErr w:type="spellStart"/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бутокси</w:t>
            </w:r>
            <w:proofErr w:type="spellEnd"/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етанол</w:t>
            </w:r>
            <w:proofErr w:type="spellEnd"/>
          </w:p>
          <w:p w:rsidR="00F46342" w:rsidRPr="00BE72B2" w:rsidRDefault="00F46342" w:rsidP="00F4634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  <w:tr w:rsidR="00F46342" w:rsidRPr="00F46342" w:rsidTr="004A0324">
        <w:trPr>
          <w:trHeight w:hRule="exact" w:val="710"/>
        </w:trPr>
        <w:tc>
          <w:tcPr>
            <w:tcW w:w="792" w:type="dxa"/>
            <w:gridSpan w:val="2"/>
          </w:tcPr>
          <w:p w:rsidR="00F46342" w:rsidRPr="00BE72B2" w:rsidRDefault="004A0324" w:rsidP="003C740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  <w:proofErr w:type="spellEnd"/>
          </w:p>
        </w:tc>
        <w:tc>
          <w:tcPr>
            <w:tcW w:w="8403" w:type="dxa"/>
          </w:tcPr>
          <w:p w:rsidR="004A0324" w:rsidRPr="00BE72B2" w:rsidRDefault="004A0324" w:rsidP="004A03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246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4A0324" w:rsidRPr="00BE72B2" w:rsidRDefault="004A0324" w:rsidP="004A0324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123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25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F46342" w:rsidRPr="004A0324" w:rsidRDefault="004A0324" w:rsidP="00F4634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Sk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BMGV</w:t>
            </w:r>
            <w:proofErr w:type="spellEnd"/>
          </w:p>
          <w:p w:rsidR="004A0324" w:rsidRPr="00BE72B2" w:rsidRDefault="004A0324" w:rsidP="00F4634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  <w:tr w:rsidR="004A419F" w:rsidRPr="00F46342" w:rsidTr="0026560C">
        <w:trPr>
          <w:trHeight w:hRule="exact" w:val="280"/>
        </w:trPr>
        <w:tc>
          <w:tcPr>
            <w:tcW w:w="9195" w:type="dxa"/>
            <w:gridSpan w:val="3"/>
          </w:tcPr>
          <w:p w:rsidR="0026560C" w:rsidRPr="0026560C" w:rsidRDefault="0026560C" w:rsidP="0026560C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42" w:right="-20"/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</w:pPr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  <w:t xml:space="preserve">78-93-3 </w:t>
            </w:r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  <w:t>м</w:t>
            </w:r>
            <w:proofErr w:type="spellStart"/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ru-RU"/>
              </w:rPr>
              <w:t>етил</w:t>
            </w:r>
            <w:proofErr w:type="spellEnd"/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ru-RU"/>
              </w:rPr>
              <w:t>етил</w:t>
            </w:r>
            <w:proofErr w:type="spellEnd"/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ru-RU"/>
              </w:rPr>
              <w:t xml:space="preserve"> кетон</w:t>
            </w:r>
          </w:p>
          <w:p w:rsidR="004A419F" w:rsidRPr="00BE72B2" w:rsidRDefault="004A419F" w:rsidP="004A03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  <w:tr w:rsidR="004A419F" w:rsidRPr="00F46342" w:rsidTr="00412835">
        <w:trPr>
          <w:trHeight w:hRule="exact" w:val="710"/>
        </w:trPr>
        <w:tc>
          <w:tcPr>
            <w:tcW w:w="792" w:type="dxa"/>
            <w:gridSpan w:val="2"/>
            <w:tcBorders>
              <w:bottom w:val="single" w:sz="4" w:space="0" w:color="auto"/>
            </w:tcBorders>
          </w:tcPr>
          <w:p w:rsidR="004A419F" w:rsidRPr="00BE72B2" w:rsidRDefault="0026560C" w:rsidP="003C740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  <w:proofErr w:type="spellEnd"/>
          </w:p>
        </w:tc>
        <w:tc>
          <w:tcPr>
            <w:tcW w:w="8403" w:type="dxa"/>
            <w:tcBorders>
              <w:bottom w:val="single" w:sz="4" w:space="0" w:color="auto"/>
            </w:tcBorders>
          </w:tcPr>
          <w:p w:rsidR="0026560C" w:rsidRPr="00BE72B2" w:rsidRDefault="0026560C" w:rsidP="002656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899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26560C" w:rsidRPr="00BE72B2" w:rsidRDefault="0026560C" w:rsidP="0026560C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600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26560C" w:rsidRPr="004A0324" w:rsidRDefault="0026560C" w:rsidP="002656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309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Sk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BMGV</w:t>
            </w:r>
            <w:proofErr w:type="spellEnd"/>
          </w:p>
          <w:p w:rsidR="004A419F" w:rsidRPr="00BE72B2" w:rsidRDefault="004A419F" w:rsidP="004A03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  <w:tr w:rsidR="003C7403" w:rsidRPr="00582F09" w:rsidTr="00412835">
        <w:trPr>
          <w:trHeight w:hRule="exact" w:val="282"/>
        </w:trPr>
        <w:tc>
          <w:tcPr>
            <w:tcW w:w="9195" w:type="dxa"/>
            <w:gridSpan w:val="3"/>
            <w:tcBorders>
              <w:top w:val="single" w:sz="4" w:space="0" w:color="auto"/>
            </w:tcBorders>
          </w:tcPr>
          <w:p w:rsidR="003C7403" w:rsidRPr="00BE72B2" w:rsidRDefault="00450D8A" w:rsidP="00450D8A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Съставки</w:t>
            </w:r>
            <w:r w:rsidR="003C7403"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свързани с биологични гранични стойности:</w:t>
            </w:r>
          </w:p>
        </w:tc>
      </w:tr>
      <w:tr w:rsidR="00257DC5" w:rsidRPr="00BE72B2" w:rsidTr="003C7403">
        <w:trPr>
          <w:trHeight w:hRule="exact" w:val="282"/>
        </w:trPr>
        <w:tc>
          <w:tcPr>
            <w:tcW w:w="9195" w:type="dxa"/>
            <w:gridSpan w:val="3"/>
          </w:tcPr>
          <w:p w:rsidR="00AA59CA" w:rsidRPr="004A0324" w:rsidRDefault="00AA59CA" w:rsidP="00AA59CA">
            <w:pPr>
              <w:widowControl w:val="0"/>
              <w:tabs>
                <w:tab w:val="left" w:pos="1820"/>
              </w:tabs>
              <w:autoSpaceDE w:val="0"/>
              <w:autoSpaceDN w:val="0"/>
              <w:adjustRightInd w:val="0"/>
              <w:spacing w:after="0" w:line="226" w:lineRule="exact"/>
              <w:ind w:left="103" w:right="-20"/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</w:pPr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  <w:t xml:space="preserve">111-76-2 </w:t>
            </w:r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 xml:space="preserve">2- </w:t>
            </w:r>
            <w:proofErr w:type="spellStart"/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бутокси</w:t>
            </w:r>
            <w:proofErr w:type="spellEnd"/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0324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</w:rPr>
              <w:t>етанол</w:t>
            </w:r>
            <w:proofErr w:type="spellEnd"/>
          </w:p>
          <w:p w:rsidR="00257DC5" w:rsidRPr="00BE72B2" w:rsidRDefault="00257DC5" w:rsidP="00A5460A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  <w:tr w:rsidR="00257DC5" w:rsidRPr="00582F09" w:rsidTr="00BF2E7C">
        <w:trPr>
          <w:trHeight w:hRule="exact" w:val="1080"/>
        </w:trPr>
        <w:tc>
          <w:tcPr>
            <w:tcW w:w="792" w:type="dxa"/>
            <w:gridSpan w:val="2"/>
            <w:tcBorders>
              <w:bottom w:val="single" w:sz="4" w:space="0" w:color="auto"/>
            </w:tcBorders>
          </w:tcPr>
          <w:p w:rsidR="00257DC5" w:rsidRPr="00BE72B2" w:rsidRDefault="003C7403" w:rsidP="003C740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  <w:proofErr w:type="spellEnd"/>
          </w:p>
        </w:tc>
        <w:tc>
          <w:tcPr>
            <w:tcW w:w="8403" w:type="dxa"/>
            <w:tcBorders>
              <w:bottom w:val="single" w:sz="4" w:space="0" w:color="auto"/>
            </w:tcBorders>
          </w:tcPr>
          <w:p w:rsidR="00257DC5" w:rsidRPr="00BE72B2" w:rsidRDefault="00AA59CA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240</w:t>
            </w:r>
            <w:r w:rsidR="00D744B9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="00D744B9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mmol</w:t>
            </w:r>
            <w:proofErr w:type="spellEnd"/>
            <w:r w:rsidR="00D744B9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="00D744B9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mol</w:t>
            </w:r>
            <w:proofErr w:type="spellEnd"/>
            <w:r w:rsidR="00D744B9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="00D744B9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креатинин</w:t>
            </w:r>
            <w:proofErr w:type="spellEnd"/>
          </w:p>
          <w:p w:rsidR="00D744B9" w:rsidRPr="00BE72B2" w:rsidRDefault="00D744B9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Средно ниво: урина</w:t>
            </w:r>
          </w:p>
          <w:p w:rsidR="00D744B9" w:rsidRPr="00BE72B2" w:rsidRDefault="00450D8A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Час на вземане на пробата: След приключване на работната смяна</w:t>
            </w:r>
          </w:p>
          <w:p w:rsidR="00450D8A" w:rsidRPr="00BE72B2" w:rsidRDefault="00450D8A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Параметри: </w:t>
            </w:r>
            <w:r w:rsidR="000D72E9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 xml:space="preserve">метил </w:t>
            </w:r>
            <w:proofErr w:type="spellStart"/>
            <w:r w:rsidR="000D72E9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хипурова</w:t>
            </w:r>
            <w:proofErr w:type="spellEnd"/>
            <w:r w:rsidR="000D72E9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 xml:space="preserve"> киселина в урината</w:t>
            </w:r>
          </w:p>
          <w:p w:rsidR="00450D8A" w:rsidRPr="00BE72B2" w:rsidRDefault="00450D8A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  <w:tr w:rsidR="00BF2E7C" w:rsidRPr="00582F09" w:rsidTr="00107D40">
        <w:tc>
          <w:tcPr>
            <w:tcW w:w="792" w:type="dxa"/>
            <w:gridSpan w:val="2"/>
            <w:tcBorders>
              <w:left w:val="nil"/>
              <w:bottom w:val="nil"/>
              <w:right w:val="nil"/>
            </w:tcBorders>
          </w:tcPr>
          <w:p w:rsidR="00BF2E7C" w:rsidRPr="00BE72B2" w:rsidRDefault="00BF2E7C" w:rsidP="003C740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8403" w:type="dxa"/>
            <w:tcBorders>
              <w:left w:val="nil"/>
              <w:bottom w:val="nil"/>
              <w:right w:val="nil"/>
            </w:tcBorders>
          </w:tcPr>
          <w:p w:rsidR="00BF2E7C" w:rsidRDefault="00BF2E7C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271F81" w:rsidRDefault="00271F81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271F81" w:rsidRPr="00271F81" w:rsidRDefault="00271F81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0611E" w:rsidRPr="00582F09" w:rsidTr="00BF2E7C">
        <w:trPr>
          <w:trHeight w:hRule="exact" w:val="375"/>
        </w:trPr>
        <w:tc>
          <w:tcPr>
            <w:tcW w:w="9195" w:type="dxa"/>
            <w:gridSpan w:val="3"/>
            <w:tcBorders>
              <w:top w:val="single" w:sz="4" w:space="0" w:color="auto"/>
            </w:tcBorders>
          </w:tcPr>
          <w:p w:rsidR="00E0611E" w:rsidRPr="0026560C" w:rsidRDefault="00E0611E" w:rsidP="00E0611E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42" w:right="-20"/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</w:pPr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  <w:t>78-93-3 м</w:t>
            </w:r>
            <w:proofErr w:type="spellStart"/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ru-RU"/>
              </w:rPr>
              <w:t>етил</w:t>
            </w:r>
            <w:proofErr w:type="spellEnd"/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ru-RU"/>
              </w:rPr>
              <w:t>етил</w:t>
            </w:r>
            <w:proofErr w:type="spellEnd"/>
            <w:r w:rsidRPr="0026560C"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ru-RU"/>
              </w:rPr>
              <w:t xml:space="preserve"> кетон</w:t>
            </w:r>
          </w:p>
          <w:p w:rsidR="00E0611E" w:rsidRDefault="00E0611E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  <w:tr w:rsidR="003663AB" w:rsidRPr="00582F09" w:rsidTr="003663AB">
        <w:trPr>
          <w:trHeight w:hRule="exact" w:val="1046"/>
        </w:trPr>
        <w:tc>
          <w:tcPr>
            <w:tcW w:w="785" w:type="dxa"/>
          </w:tcPr>
          <w:p w:rsidR="003663AB" w:rsidRPr="0026560C" w:rsidRDefault="00296F61" w:rsidP="00E0611E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42" w:right="-20"/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  <w:proofErr w:type="spellEnd"/>
          </w:p>
        </w:tc>
        <w:tc>
          <w:tcPr>
            <w:tcW w:w="8410" w:type="dxa"/>
            <w:gridSpan w:val="2"/>
          </w:tcPr>
          <w:p w:rsidR="00296F61" w:rsidRPr="00BE72B2" w:rsidRDefault="00296F61" w:rsidP="00296F6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296F6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70 µ</w:t>
            </w:r>
            <w:proofErr w:type="spellStart"/>
            <w:r w:rsidRPr="00296F6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mol</w:t>
            </w:r>
            <w:proofErr w:type="spellEnd"/>
            <w:r w:rsidRPr="00296F6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/L</w:t>
            </w:r>
          </w:p>
          <w:p w:rsidR="00296F61" w:rsidRPr="00BE72B2" w:rsidRDefault="00296F61" w:rsidP="00296F6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Средно ниво: урина</w:t>
            </w:r>
          </w:p>
          <w:p w:rsidR="00296F61" w:rsidRPr="00BE72B2" w:rsidRDefault="00296F61" w:rsidP="00296F6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Час на вземане на пробата: След приключване на работната смяна</w:t>
            </w:r>
          </w:p>
          <w:p w:rsidR="003663AB" w:rsidRPr="0026560C" w:rsidRDefault="00296F61" w:rsidP="00296F61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right="-20"/>
              <w:rPr>
                <w:rFonts w:ascii="Times New Roman" w:hAnsi="Times New Roman"/>
                <w:b/>
                <w:i/>
                <w:iCs/>
                <w:spacing w:val="1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Параметри: </w:t>
            </w:r>
            <w:r w:rsidRPr="00296F6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м</w:t>
            </w:r>
            <w:proofErr w:type="spellStart"/>
            <w:r w:rsidRPr="00296F6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/>
              </w:rPr>
              <w:t>етил</w:t>
            </w:r>
            <w:proofErr w:type="spellEnd"/>
            <w:r w:rsidRPr="00296F6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96F6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/>
              </w:rPr>
              <w:t>етил</w:t>
            </w:r>
            <w:proofErr w:type="spellEnd"/>
            <w:r w:rsidRPr="00296F6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/>
              </w:rPr>
              <w:t xml:space="preserve"> кетон</w:t>
            </w:r>
          </w:p>
        </w:tc>
      </w:tr>
    </w:tbl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база са използвани актуалните към момента на изготвяне рецептури.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F733B1" w:rsidP="00F733B1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Контрол при експозиция</w:t>
      </w:r>
    </w:p>
    <w:p w:rsidR="00257DC5" w:rsidRPr="00BE72B2" w:rsidRDefault="00257DC5" w:rsidP="00D05D7F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средства:</w:t>
      </w:r>
    </w:p>
    <w:p w:rsidR="00257DC5" w:rsidRDefault="00257DC5" w:rsidP="00626481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 защита и хигиенни мерки:</w:t>
      </w:r>
      <w:r w:rsidR="00E51CEC" w:rsidRPr="00BE72B2">
        <w:rPr>
          <w:lang w:val="bg-BG"/>
        </w:rPr>
        <w:t xml:space="preserve"> </w:t>
      </w:r>
    </w:p>
    <w:p w:rsidR="00487553" w:rsidRPr="00265721" w:rsidRDefault="00487553" w:rsidP="00487553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Да се държи далеч от хранителни продукти, напитки и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фуражи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487553" w:rsidRPr="00265721" w:rsidRDefault="00487553" w:rsidP="00487553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Незабавно да се съблече цялото замърсено облекло</w:t>
      </w:r>
    </w:p>
    <w:p w:rsidR="00487553" w:rsidRPr="00265721" w:rsidRDefault="00487553" w:rsidP="00487553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487553" w:rsidRPr="00626481" w:rsidRDefault="00487553" w:rsidP="00487553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кожата.</w:t>
      </w:r>
    </w:p>
    <w:p w:rsidR="00487553" w:rsidRPr="00265721" w:rsidRDefault="00257DC5" w:rsidP="00487553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пътища:</w:t>
      </w:r>
      <w:r w:rsidR="00E51CEC"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  <w:r w:rsidR="00487553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В случай на краткотрайна експозиция или ниско замърсяване, използвайте </w:t>
      </w:r>
      <w:r w:rsidR="00487553" w:rsidRPr="006B24B6">
        <w:rPr>
          <w:rFonts w:ascii="Times New Roman" w:hAnsi="Times New Roman"/>
          <w:i/>
          <w:iCs/>
          <w:sz w:val="20"/>
          <w:szCs w:val="20"/>
          <w:lang w:val="bg-BG"/>
        </w:rPr>
        <w:t>респираторно оборудване с филтър</w:t>
      </w:r>
      <w:r w:rsidR="00487553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="00487553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87553" w:rsidRPr="006B24B6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В случай на </w:t>
      </w:r>
      <w:r w:rsidR="00487553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интензивна или дълготрайна експозиция</w:t>
      </w:r>
      <w:r w:rsidR="00487553" w:rsidRPr="008D423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, използвайте </w:t>
      </w:r>
      <w:r w:rsidR="00487553">
        <w:rPr>
          <w:rFonts w:ascii="Times New Roman" w:hAnsi="Times New Roman"/>
          <w:i/>
          <w:iCs/>
          <w:sz w:val="20"/>
          <w:szCs w:val="20"/>
          <w:lang w:val="bg-BG"/>
        </w:rPr>
        <w:t>а</w:t>
      </w:r>
      <w:r w:rsidR="00487553" w:rsidRPr="008D4235">
        <w:rPr>
          <w:rFonts w:ascii="Times New Roman" w:hAnsi="Times New Roman"/>
          <w:i/>
          <w:iCs/>
          <w:sz w:val="20"/>
          <w:szCs w:val="20"/>
          <w:lang w:val="bg-BG"/>
        </w:rPr>
        <w:t>втономни дихателни апарати със затворена система</w:t>
      </w:r>
      <w:r w:rsidR="00487553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26481" w:rsidRDefault="00626481" w:rsidP="00626481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626481" w:rsidRPr="00626481" w:rsidRDefault="00626481" w:rsidP="00487553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ръцете:</w:t>
      </w:r>
    </w:p>
    <w:p w:rsidR="00257DC5" w:rsidRPr="00BE72B2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  <w:lang w:val="bg-BG" w:eastAsia="bg-BG"/>
        </w:rPr>
        <w:drawing>
          <wp:inline distT="0" distB="0" distL="0" distR="0" wp14:anchorId="39B5043D" wp14:editId="707069D4">
            <wp:extent cx="492760" cy="492760"/>
            <wp:effectExtent l="0" t="0" r="2540" b="254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Защитни ръкавици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Ръкавиците трябва да бъдат произведени от непромокаема материя, устойчива на въздействието на продукта/веществото/препарата.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 специални изследвания в тази връзка, не могат да бъдат дадени препоръки за конкретен вид материал</w:t>
      </w:r>
      <w:r w:rsidRPr="00BE72B2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/препарата/ химическата смес</w:t>
      </w:r>
      <w:r w:rsidRPr="00BE72B2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Определящи при избора на подходящи предпазни ръкавици следва да бъдат времето за проникване на веществото през тях, времето на разпространение на въздействието и на разлагане на материала</w:t>
      </w:r>
      <w:r w:rsidRPr="00BE72B2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Изборът на подходящи ръкавици зависи не само от материала, но и от допълнителни показатели за качество, които са различни при различните производители. 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BE72B2" w:rsidRDefault="00257DC5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Данни за точното време за проникване на въздействието на продукта в материала следва да бъдат получени от производителя</w:t>
      </w:r>
      <w:r w:rsidRPr="00BE72B2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очите:</w:t>
      </w:r>
    </w:p>
    <w:p w:rsidR="00E51CEC" w:rsidRPr="00BE72B2" w:rsidRDefault="00E51CEC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276709" w:rsidRDefault="00E51CEC" w:rsidP="0027670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  <w:lang w:val="bg-BG" w:eastAsia="bg-BG"/>
        </w:rPr>
        <w:drawing>
          <wp:inline distT="0" distB="0" distL="0" distR="0" wp14:anchorId="161DE7ED" wp14:editId="14573F33">
            <wp:extent cx="420735" cy="4824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3" cy="4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П</w:t>
      </w:r>
      <w:r w:rsidR="00276709">
        <w:rPr>
          <w:rFonts w:ascii="Times New Roman" w:hAnsi="Times New Roman"/>
          <w:i/>
          <w:iCs/>
          <w:sz w:val="20"/>
          <w:szCs w:val="20"/>
          <w:lang w:val="bg-BG"/>
        </w:rPr>
        <w:t xml:space="preserve">лътно прилепващи предпазни </w:t>
      </w:r>
      <w:proofErr w:type="spellStart"/>
      <w:r w:rsidR="00276709">
        <w:rPr>
          <w:rFonts w:ascii="Times New Roman" w:hAnsi="Times New Roman"/>
          <w:i/>
          <w:iCs/>
          <w:sz w:val="20"/>
          <w:szCs w:val="20"/>
          <w:lang w:val="bg-BG"/>
        </w:rPr>
        <w:t>очил</w:t>
      </w:r>
      <w:proofErr w:type="spellEnd"/>
      <w:r w:rsidR="00276709">
        <w:rPr>
          <w:rFonts w:ascii="Times New Roman" w:hAnsi="Times New Roman"/>
          <w:i/>
          <w:iCs/>
          <w:sz w:val="20"/>
          <w:szCs w:val="20"/>
        </w:rPr>
        <w:t>a</w:t>
      </w:r>
    </w:p>
    <w:p w:rsidR="00BA44DC" w:rsidRDefault="00BA44DC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1F81" w:rsidRDefault="00271F81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1F81" w:rsidRDefault="00271F81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1F81" w:rsidRDefault="00271F81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1F81" w:rsidRDefault="00271F81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1F81" w:rsidRDefault="00271F81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1F81" w:rsidRDefault="00271F81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1F81" w:rsidRPr="00271F81" w:rsidRDefault="00271F81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9. ФИЗИЧНИ И ХИМИЧНИ СВОЙСТВА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257DC5" w:rsidRPr="00BE72B2" w:rsidTr="00930403">
        <w:trPr>
          <w:trHeight w:hRule="exact" w:val="57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930403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Информация относно основните физични и химични свойства</w:t>
            </w:r>
          </w:p>
          <w:p w:rsidR="00257DC5" w:rsidRPr="00BE72B2" w:rsidRDefault="00257DC5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Обща информация</w:t>
            </w:r>
          </w:p>
        </w:tc>
      </w:tr>
      <w:tr w:rsidR="00257DC5" w:rsidRPr="00582F09" w:rsidTr="00F34ABF">
        <w:trPr>
          <w:trHeight w:hRule="exact" w:val="1276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DB2F7A" w:rsidP="0093040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Външен вид: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257DC5" w:rsidRPr="00BE72B2" w:rsidRDefault="00DB2F7A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Мирис: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  <w:p w:rsidR="00930403" w:rsidRPr="00BE72B2" w:rsidRDefault="00DB2F7A" w:rsidP="00A20568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Праг на мири</w:t>
            </w:r>
            <w:r w:rsidR="00EE3AE7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</w:t>
            </w:r>
            <w:r w:rsidR="00CC49F6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F34ABF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</w:t>
            </w:r>
            <w:r w:rsidR="00EE3AE7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е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определен</w:t>
            </w:r>
          </w:p>
        </w:tc>
      </w:tr>
      <w:tr w:rsidR="00F34ABF" w:rsidRPr="00206475" w:rsidTr="00F34ABF">
        <w:trPr>
          <w:trHeight w:hRule="exact" w:val="42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F34ABF" w:rsidRPr="00BE72B2" w:rsidRDefault="00DB2F7A" w:rsidP="00DB2F7A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рН</w:t>
            </w:r>
            <w:proofErr w:type="spellEnd"/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                                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                       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</w:t>
            </w:r>
            <w:r w:rsidR="001F4FE9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582F09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топене/Температурен интервал на топене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: Неопределени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257DC5" w:rsidRPr="00BE72B2" w:rsidRDefault="00257DC5" w:rsidP="00BA44DC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Точка на кипене/Граници на кипене: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BA44DC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108 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A44D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A44DC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4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694C7B" w:rsidRPr="00582F09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94C7B" w:rsidRPr="00BE72B2" w:rsidRDefault="00694C7B" w:rsidP="00694C7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Запалимост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(твърдо вещество, газообразно):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приложимо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A44D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A44DC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240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D32B48" w:rsidRPr="00582F09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D32B48" w:rsidRPr="00BE72B2" w:rsidRDefault="00D32B48" w:rsidP="00D32B4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Температура на разпадане: </w:t>
            </w:r>
            <w:r w:rsidR="00A205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определена</w:t>
            </w:r>
          </w:p>
        </w:tc>
      </w:tr>
      <w:tr w:rsidR="00257DC5" w:rsidRPr="00582F09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Самозапалимост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  <w:t>Продуктът не е самозапалим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582F09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експлозия. Въпреки това обаче, е възможно образуване на избухливи пари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BE72B2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я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257DC5" w:rsidRPr="00BE72B2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193B0B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2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  <w:p w:rsidR="00257DC5" w:rsidRPr="00BE72B2" w:rsidRDefault="00257DC5" w:rsidP="00BA44D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5E4A6C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7,</w:t>
            </w:r>
            <w:r w:rsidR="00BA44DC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</w:tc>
      </w:tr>
      <w:tr w:rsidR="00257DC5" w:rsidRPr="00582F09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A44D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Н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алягане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 на парите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 при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20°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C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</w:t>
            </w:r>
            <w:r w:rsidR="00BA44DC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29</w:t>
            </w:r>
            <w:r w:rsidR="00193B0B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hPa</w:t>
            </w:r>
            <w:proofErr w:type="spellEnd"/>
          </w:p>
        </w:tc>
      </w:tr>
      <w:tr w:rsidR="00257DC5" w:rsidRPr="00582F09" w:rsidTr="00BF4202">
        <w:trPr>
          <w:trHeight w:hRule="exact" w:val="123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E92D52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Плътност: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823DE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Относителна плътност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Плътност на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парите        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3E4443" w:rsidRPr="00BE72B2" w:rsidRDefault="003E4443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Скорост на изпаряване: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582F09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 / Възможност за смесване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с вода: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смесване.</w:t>
            </w:r>
          </w:p>
        </w:tc>
      </w:tr>
      <w:tr w:rsidR="00BF4202" w:rsidRPr="00582F09" w:rsidTr="00BF4202">
        <w:trPr>
          <w:trHeight w:hRule="exact" w:val="42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BF4202" w:rsidRPr="00BE72B2" w:rsidRDefault="00BF4202" w:rsidP="0085446F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Коефициент на разпределение (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n-октанол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/вода):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</w:tc>
      </w:tr>
      <w:tr w:rsidR="00141AEE" w:rsidRPr="00582F09" w:rsidTr="00141AEE">
        <w:trPr>
          <w:trHeight w:hRule="exact" w:val="982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Вискозитет: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Динамичен: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Кинематичен: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</w:p>
        </w:tc>
      </w:tr>
      <w:tr w:rsidR="00257DC5" w:rsidRPr="00582F09" w:rsidTr="00193B0B">
        <w:trPr>
          <w:trHeight w:hRule="exact" w:val="85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93B0B" w:rsidRPr="00BE72B2" w:rsidRDefault="00193B0B" w:rsidP="00193B0B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93B0B" w:rsidRPr="00BE72B2" w:rsidRDefault="00193B0B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A44DC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73,5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257DC5" w:rsidRPr="00BE72B2" w:rsidRDefault="00193B0B" w:rsidP="00BA44DC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съединения (</w:t>
            </w:r>
            <w:proofErr w:type="spellStart"/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VOC</w:t>
            </w:r>
            <w:proofErr w:type="spellEnd"/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) (ЕО)   </w:t>
            </w:r>
            <w:r w:rsidR="00BA44DC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73,50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257DC5" w:rsidRPr="00582F09" w:rsidTr="00A75364">
        <w:trPr>
          <w:trHeight w:hRule="exact" w:val="69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A75364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 w:rsidR="00BA44DC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26,5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A75364" w:rsidRPr="00BE72B2" w:rsidRDefault="00A75364" w:rsidP="00FC633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Допълнителна информация:</w:t>
            </w:r>
            <w:r w:rsidRPr="00BE72B2">
              <w:rPr>
                <w:rFonts w:ascii="Times New Roman" w:hAnsi="Times New Roman"/>
                <w:sz w:val="20"/>
                <w:szCs w:val="20"/>
                <w:lang w:val="bg-BG" w:eastAsia="bg-BG"/>
              </w:rPr>
              <w:t xml:space="preserve"> </w:t>
            </w:r>
            <w:r w:rsidR="004938ED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Няма налична допълнителна информация</w:t>
            </w:r>
          </w:p>
        </w:tc>
      </w:tr>
    </w:tbl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76709" w:rsidRDefault="00276709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6709" w:rsidRDefault="00276709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1F81" w:rsidRDefault="00271F81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1F81" w:rsidRDefault="00271F81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6709" w:rsidRDefault="00276709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6709" w:rsidRDefault="00276709" w:rsidP="00C63DD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10. СТАБИЛНОСТ И РЕАКТИВНОСТ</w:t>
      </w:r>
    </w:p>
    <w:p w:rsidR="00024656" w:rsidRPr="00BE72B2" w:rsidRDefault="00024656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Реактивност</w:t>
      </w: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Химически стабилен</w:t>
      </w:r>
    </w:p>
    <w:p w:rsidR="00257DC5" w:rsidRPr="00BE72B2" w:rsidRDefault="00257DC5" w:rsidP="00D63F6E">
      <w:pPr>
        <w:widowControl w:val="0"/>
        <w:autoSpaceDE w:val="0"/>
        <w:autoSpaceDN w:val="0"/>
        <w:adjustRightInd w:val="0"/>
        <w:spacing w:after="0" w:line="240" w:lineRule="auto"/>
        <w:ind w:left="352" w:right="-463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 / условия, които трябва да се избягват: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Няма вероятност от разпадане, ако се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използва съобразно спецификациите.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C5E33" w:rsidRP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Възможност </w:t>
      </w:r>
      <w:r w:rsid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опасни реакции: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C6332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Условия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, които трябва да се избягват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FC6332"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Несъвместими материали: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57DC5" w:rsidRPr="00BE72B2" w:rsidRDefault="00257DC5" w:rsidP="00953A0F">
      <w:pPr>
        <w:widowControl w:val="0"/>
        <w:autoSpaceDE w:val="0"/>
        <w:autoSpaceDN w:val="0"/>
        <w:adjustRightInd w:val="0"/>
        <w:spacing w:after="0" w:line="220" w:lineRule="exact"/>
        <w:ind w:right="-20"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Опасни продукти от химическо </w:t>
      </w:r>
      <w:r w:rsidR="004C5E33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разпадане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опасни продукти от химическо разлагане.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11. ТОКСИКОЛОГИЧНА ИНФОРМАЦИЯ</w:t>
      </w:r>
    </w:p>
    <w:p w:rsidR="00953A0F" w:rsidRPr="00BE72B2" w:rsidRDefault="00953A0F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953A0F" w:rsidRPr="00BE72B2" w:rsidRDefault="00953A0F" w:rsidP="00953A0F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Информация за токсичните </w:t>
      </w:r>
      <w:r w:rsidR="004C5E33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ефекти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993"/>
        <w:gridCol w:w="4912"/>
      </w:tblGrid>
      <w:tr w:rsidR="00257DC5" w:rsidRPr="00582F09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LD/LC50 (летална доза/летална концентрация):</w:t>
            </w:r>
          </w:p>
        </w:tc>
      </w:tr>
      <w:tr w:rsidR="00257DC5" w:rsidRPr="00BE72B2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514111" w:rsidP="0051411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108-88-3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толуен</w:t>
            </w:r>
            <w:proofErr w:type="spellEnd"/>
          </w:p>
        </w:tc>
      </w:tr>
      <w:tr w:rsidR="00257DC5" w:rsidRPr="00582F09" w:rsidTr="00514111">
        <w:trPr>
          <w:trHeight w:hRule="exact" w:val="836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257DC5" w:rsidRDefault="00257DC5" w:rsidP="004C5E33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При </w:t>
            </w:r>
            <w:r w:rsidR="004C5E33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контакт с кожата</w:t>
            </w:r>
          </w:p>
          <w:p w:rsidR="00514111" w:rsidRPr="00BE72B2" w:rsidRDefault="00514111" w:rsidP="004C5E33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вдишване</w:t>
            </w:r>
          </w:p>
        </w:tc>
        <w:tc>
          <w:tcPr>
            <w:tcW w:w="99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257DC5" w:rsidRDefault="00257DC5" w:rsidP="00953A0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</w:t>
            </w:r>
            <w:r w:rsidR="00B377DD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С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</w:t>
            </w:r>
          </w:p>
          <w:p w:rsidR="00514111" w:rsidRPr="00514111" w:rsidRDefault="00514111" w:rsidP="00953A0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i/>
                <w:sz w:val="20"/>
                <w:szCs w:val="20"/>
              </w:rPr>
            </w:pPr>
            <w:r w:rsidRPr="00514111">
              <w:rPr>
                <w:rFonts w:ascii="Times New Roman" w:hAnsi="Times New Roman"/>
                <w:i/>
                <w:sz w:val="20"/>
                <w:szCs w:val="20"/>
              </w:rPr>
              <w:t>LC50/4h</w:t>
            </w:r>
          </w:p>
        </w:tc>
        <w:tc>
          <w:tcPr>
            <w:tcW w:w="491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514111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5000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kg</w:t>
            </w:r>
            <w:proofErr w:type="spellEnd"/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плъх)</w:t>
            </w:r>
          </w:p>
          <w:p w:rsidR="00257DC5" w:rsidRDefault="00514111" w:rsidP="00953A0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12124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="00DC4581">
              <w:rPr>
                <w:rFonts w:ascii="Times New Roman" w:hAnsi="Times New Roman"/>
                <w:i/>
                <w:iCs/>
                <w:sz w:val="20"/>
                <w:szCs w:val="20"/>
              </w:rPr>
              <w:t>kg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953A0F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заек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  <w:p w:rsidR="001B1F43" w:rsidRPr="001B1F43" w:rsidRDefault="001B1F43" w:rsidP="00953A0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5320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/l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мишка)</w:t>
            </w:r>
          </w:p>
        </w:tc>
      </w:tr>
    </w:tbl>
    <w:p w:rsidR="00276709" w:rsidRDefault="00276709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действие:</w:t>
      </w:r>
    </w:p>
    <w:p w:rsidR="001B1F43" w:rsidRPr="00BE72B2" w:rsidRDefault="00257DC5" w:rsidP="001B1F4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1B1F43" w:rsidRPr="00265721">
        <w:rPr>
          <w:rFonts w:ascii="Times New Roman" w:hAnsi="Times New Roman"/>
          <w:i/>
          <w:iCs/>
          <w:sz w:val="20"/>
          <w:szCs w:val="20"/>
          <w:lang w:val="bg-BG"/>
        </w:rPr>
        <w:t>Дразн</w:t>
      </w:r>
      <w:r w:rsidR="001B1F43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и </w:t>
      </w:r>
      <w:r w:rsidR="001B1F43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кожата </w:t>
      </w:r>
      <w:r w:rsidR="001B1F43">
        <w:rPr>
          <w:rFonts w:ascii="Times New Roman" w:hAnsi="Times New Roman"/>
          <w:i/>
          <w:iCs/>
          <w:sz w:val="20"/>
          <w:szCs w:val="20"/>
          <w:lang w:val="bg-BG"/>
        </w:rPr>
        <w:t>и лигавицата</w:t>
      </w:r>
      <w:r w:rsidR="001B1F43"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1B1F43" w:rsidRPr="00BE72B2" w:rsidRDefault="001B1F43" w:rsidP="001B1F4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Дразнещ ефект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1B1F4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</w:t>
      </w:r>
      <w:proofErr w:type="spellEnd"/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Не е известно сенсибилизиращо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1B1F43" w:rsidRPr="001B1F43" w:rsidRDefault="001B1F43" w:rsidP="001B1F4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1B1F43">
        <w:rPr>
          <w:rFonts w:ascii="Times New Roman" w:hAnsi="Times New Roman"/>
          <w:b/>
          <w:i/>
          <w:iCs/>
          <w:sz w:val="20"/>
          <w:szCs w:val="20"/>
          <w:lang w:val="bg-BG"/>
        </w:rPr>
        <w:t xml:space="preserve">Друга </w:t>
      </w:r>
      <w:r w:rsidRPr="001B1F43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токсикологична информация:</w:t>
      </w:r>
    </w:p>
    <w:p w:rsidR="001B1F43" w:rsidRPr="001B1F43" w:rsidRDefault="001B1F43" w:rsidP="001B1F43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1B1F43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На базата на метода за оценка на "Общите насоки за категоризиране на препарати в ЕС" в последната валидна редакция, продуктът е свързан със следните опасности</w:t>
      </w:r>
      <w:r w:rsidRPr="001B1F43">
        <w:rPr>
          <w:rFonts w:ascii="Times New Roman" w:hAnsi="Times New Roman"/>
          <w:i/>
          <w:iCs/>
          <w:sz w:val="20"/>
          <w:szCs w:val="20"/>
          <w:lang w:val="bg-BG"/>
        </w:rPr>
        <w:t xml:space="preserve">: </w:t>
      </w:r>
    </w:p>
    <w:p w:rsidR="001B1F43" w:rsidRPr="001B1F43" w:rsidRDefault="001B1F43" w:rsidP="001B1F43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1B1F43">
        <w:rPr>
          <w:rFonts w:ascii="Times New Roman" w:hAnsi="Times New Roman"/>
          <w:i/>
          <w:iCs/>
          <w:sz w:val="20"/>
          <w:szCs w:val="20"/>
          <w:lang w:val="bg-BG"/>
        </w:rPr>
        <w:t>Дразнещ</w:t>
      </w:r>
    </w:p>
    <w:p w:rsidR="00257DC5" w:rsidRPr="00FE718F" w:rsidRDefault="00FE718F" w:rsidP="00FE718F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</w:pPr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Токсикологични ефекти</w:t>
      </w:r>
      <w:r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 (</w:t>
      </w:r>
      <w:proofErr w:type="spellStart"/>
      <w:r>
        <w:rPr>
          <w:rFonts w:ascii="Times New Roman" w:hAnsi="Times New Roman"/>
          <w:b/>
          <w:bCs/>
          <w:i/>
          <w:iCs/>
          <w:sz w:val="20"/>
          <w:szCs w:val="20"/>
        </w:rPr>
        <w:t>CMR</w:t>
      </w:r>
      <w:proofErr w:type="spellEnd"/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>effects</w:t>
      </w:r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>) (</w:t>
      </w:r>
      <w:proofErr w:type="spellStart"/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>канцерогенност</w:t>
      </w:r>
      <w:proofErr w:type="spellEnd"/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 xml:space="preserve">, </w:t>
      </w:r>
      <w:proofErr w:type="spellStart"/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>мутагенност</w:t>
      </w:r>
      <w:proofErr w:type="spellEnd"/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 xml:space="preserve">, </w:t>
      </w:r>
      <w:proofErr w:type="spellStart"/>
      <w:r w:rsidR="00A14B1C"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>токсичност</w:t>
      </w:r>
      <w:proofErr w:type="spellEnd"/>
      <w:r w:rsidR="00A14B1C"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 xml:space="preserve"> </w:t>
      </w:r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 xml:space="preserve">за </w:t>
      </w:r>
      <w:proofErr w:type="spellStart"/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>репродукцията</w:t>
      </w:r>
      <w:proofErr w:type="spellEnd"/>
      <w:r w:rsidRPr="00FE718F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>)</w:t>
      </w:r>
    </w:p>
    <w:p w:rsidR="00FE718F" w:rsidRPr="00FE718F" w:rsidRDefault="00FE718F" w:rsidP="00FE718F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Cs/>
          <w:i/>
          <w:iCs/>
          <w:sz w:val="20"/>
          <w:szCs w:val="20"/>
        </w:rPr>
      </w:pPr>
      <w:proofErr w:type="spellStart"/>
      <w:r w:rsidRPr="00FE718F">
        <w:rPr>
          <w:rFonts w:ascii="Times New Roman" w:hAnsi="Times New Roman"/>
          <w:bCs/>
          <w:i/>
          <w:iCs/>
          <w:sz w:val="20"/>
          <w:szCs w:val="20"/>
        </w:rPr>
        <w:t>Repr</w:t>
      </w:r>
      <w:proofErr w:type="spellEnd"/>
      <w:r w:rsidRPr="00FE718F">
        <w:rPr>
          <w:rFonts w:ascii="Times New Roman" w:hAnsi="Times New Roman"/>
          <w:bCs/>
          <w:i/>
          <w:iCs/>
          <w:sz w:val="20"/>
          <w:szCs w:val="20"/>
        </w:rPr>
        <w:t>. 2</w:t>
      </w:r>
    </w:p>
    <w:p w:rsidR="004160F0" w:rsidRDefault="004160F0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4160F0" w:rsidRDefault="004160F0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4160F0" w:rsidRPr="00BE72B2" w:rsidRDefault="004160F0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12. </w:t>
      </w:r>
      <w:r w:rsidR="004C5E33" w:rsidRPr="004C5E33">
        <w:rPr>
          <w:rFonts w:ascii="Times New Roman" w:hAnsi="Times New Roman"/>
          <w:b/>
          <w:sz w:val="20"/>
          <w:szCs w:val="20"/>
          <w:lang w:val="bg-BG"/>
        </w:rPr>
        <w:t>ЕКОЛОГИЧНА ИНФОРМАЦИЯ</w:t>
      </w:r>
    </w:p>
    <w:p w:rsidR="008A1C93" w:rsidRPr="00BE72B2" w:rsidRDefault="008A1C93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8A1C93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926A1E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4A51E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Токсичност</w:t>
      </w:r>
    </w:p>
    <w:p w:rsidR="00926A1E" w:rsidRPr="00BE72B2" w:rsidRDefault="00926A1E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Токсичност за водните организми: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Устойчивост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разградимост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Поведение в околната среда:</w:t>
      </w:r>
    </w:p>
    <w:p w:rsidR="003957AF" w:rsidRPr="00BE72B2" w:rsidRDefault="003957A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proofErr w:type="spellStart"/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Биоакумулираща</w:t>
      </w:r>
      <w:proofErr w:type="spellEnd"/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способност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E3135" w:rsidRPr="00BE72B2" w:rsidRDefault="009E313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Преносимост в почвата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Няма налична допълнителна информация</w:t>
      </w:r>
    </w:p>
    <w:p w:rsidR="00926A1E" w:rsidRPr="00BE72B2" w:rsidRDefault="00532555" w:rsidP="00532555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указания: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Клас на опасност по отношение на водите 2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(по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законодателство)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Собствена класификация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попадането на продукта в подпочвените води, водни басейни и канализационната мрежа. </w:t>
      </w:r>
    </w:p>
    <w:p w:rsidR="00532555" w:rsidRPr="00BE72B2" w:rsidRDefault="00257DC5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проникване в малки количества в почвата.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Резултати от оценката на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PBT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vPvB</w:t>
      </w:r>
      <w:proofErr w:type="spellEnd"/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PBT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257DC5" w:rsidRPr="00BE72B2" w:rsidRDefault="00532555" w:rsidP="00532555">
      <w:pPr>
        <w:widowControl w:val="0"/>
        <w:autoSpaceDE w:val="0"/>
        <w:autoSpaceDN w:val="0"/>
        <w:adjustRightInd w:val="0"/>
        <w:spacing w:before="2" w:after="0" w:line="226" w:lineRule="exact"/>
        <w:ind w:right="2752"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vPvB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532555" w:rsidRDefault="00532555" w:rsidP="00276709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Cs/>
          <w:i/>
          <w:iCs/>
          <w:sz w:val="20"/>
          <w:szCs w:val="20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Други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неблагоприятни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ефекти: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71F81" w:rsidRDefault="00271F81" w:rsidP="00276709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</w:pPr>
    </w:p>
    <w:p w:rsidR="00271F81" w:rsidRPr="00271F81" w:rsidRDefault="00271F81" w:rsidP="00276709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</w:pPr>
    </w:p>
    <w:p w:rsidR="00257DC5" w:rsidRDefault="00257DC5" w:rsidP="006824A8">
      <w:pPr>
        <w:spacing w:after="0"/>
        <w:rPr>
          <w:rFonts w:ascii="Times New Roman" w:hAnsi="Times New Roman"/>
          <w:b/>
          <w:sz w:val="20"/>
          <w:szCs w:val="20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13. </w:t>
      </w:r>
      <w:r w:rsidR="00BF71E0" w:rsidRPr="00F04BB0">
        <w:rPr>
          <w:rFonts w:ascii="Times New Roman" w:hAnsi="Times New Roman"/>
          <w:b/>
          <w:sz w:val="20"/>
          <w:szCs w:val="20"/>
          <w:lang w:val="bg-BG"/>
        </w:rPr>
        <w:t xml:space="preserve">ОБЕЗВРЕЖДАНЕ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НА ОТПАДЪЦИТЕ</w:t>
      </w:r>
    </w:p>
    <w:p w:rsidR="00AE40F4" w:rsidRPr="00271F81" w:rsidRDefault="00AE40F4" w:rsidP="006824A8">
      <w:pPr>
        <w:spacing w:after="0"/>
        <w:rPr>
          <w:rFonts w:ascii="Times New Roman" w:hAnsi="Times New Roman"/>
          <w:b/>
          <w:sz w:val="10"/>
          <w:szCs w:val="10"/>
        </w:rPr>
      </w:pPr>
    </w:p>
    <w:p w:rsidR="00257DC5" w:rsidRPr="00BE72B2" w:rsidRDefault="00AE40F4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Метод за </w:t>
      </w:r>
      <w:r w:rsidR="00BF71E0" w:rsidRPr="00BF71E0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третиране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на отпадъците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 нормативни разпоредби.</w:t>
      </w:r>
    </w:p>
    <w:p w:rsidR="00276709" w:rsidRPr="00276709" w:rsidRDefault="00276709" w:rsidP="006824A8">
      <w:pPr>
        <w:spacing w:after="0"/>
        <w:rPr>
          <w:rFonts w:ascii="Arial Narrow" w:hAnsi="Arial Narrow"/>
          <w:b/>
          <w:sz w:val="20"/>
          <w:szCs w:val="20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14. ИНФОРМАЦИЯ </w:t>
      </w:r>
      <w:r w:rsidR="00BF71E0" w:rsidRPr="00BF71E0">
        <w:rPr>
          <w:rFonts w:ascii="Times New Roman" w:hAnsi="Times New Roman"/>
          <w:b/>
          <w:sz w:val="20"/>
          <w:szCs w:val="20"/>
          <w:lang w:val="bg-BG"/>
        </w:rPr>
        <w:t xml:space="preserve">ОТНОСНО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ТРАНСПОРТИРАНЕ</w:t>
      </w:r>
      <w:r w:rsidR="00BF71E0">
        <w:rPr>
          <w:rFonts w:ascii="Times New Roman" w:hAnsi="Times New Roman"/>
          <w:b/>
          <w:sz w:val="20"/>
          <w:szCs w:val="20"/>
          <w:lang w:val="bg-BG"/>
        </w:rPr>
        <w:t>ТО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</w:t>
      </w:r>
    </w:p>
    <w:p w:rsidR="00BB08BE" w:rsidRPr="00BE72B2" w:rsidRDefault="00BB08BE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BB08BE" w:rsidRPr="00BE72B2" w:rsidRDefault="00BB08BE" w:rsidP="00DE745B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UN-номер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</w:p>
    <w:p w:rsidR="00BB08BE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1263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Точно </w:t>
      </w:r>
      <w:r w:rsid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наименование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пратката </w:t>
      </w:r>
      <w:r w:rsidRPr="00BF71E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по списъка на ООН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1263 БОЯ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БОЯ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proofErr w:type="spellStart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ове</w:t>
      </w:r>
      <w:proofErr w:type="spellEnd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)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 опасност при транспортиране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color w:val="000000"/>
          <w:sz w:val="20"/>
          <w:szCs w:val="20"/>
          <w:lang w:val="bg-BG" w:eastAsia="bg-BG"/>
        </w:rPr>
        <w:drawing>
          <wp:inline distT="0" distB="0" distL="0" distR="0" wp14:anchorId="6FF42F5E" wp14:editId="05CA175F">
            <wp:extent cx="492760" cy="492760"/>
            <wp:effectExtent l="0" t="0" r="2540" b="254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3. </w:t>
      </w:r>
      <w:proofErr w:type="spellStart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Етикет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DE745B" w:rsidRPr="00BE72B2" w:rsidRDefault="00DE745B" w:rsidP="00DE745B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Опаковъчна група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DE745B" w:rsidRPr="00DC1C1A" w:rsidRDefault="00DE745B" w:rsidP="00DE745B">
      <w:pPr>
        <w:spacing w:after="0"/>
        <w:ind w:firstLine="352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C1C1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</w:p>
    <w:p w:rsidR="00A254DC" w:rsidRPr="00BE72B2" w:rsidRDefault="00A254DC" w:rsidP="00DE745B">
      <w:pPr>
        <w:spacing w:after="0"/>
        <w:ind w:firstLine="352"/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Опасност</w:t>
      </w:r>
      <w:r w:rsidR="00554454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и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 за околната среда</w:t>
      </w:r>
    </w:p>
    <w:p w:rsidR="00A254DC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A254DC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Замърсител на морските басейни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Не</w:t>
      </w: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· </w:t>
      </w:r>
      <w:r w:rsidR="00E321CA"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Специални п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редпазни мерки за потребителите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Внимание: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C8215B" w:rsidRPr="00DC1C1A" w:rsidRDefault="00C8215B" w:rsidP="004A51EF">
      <w:pPr>
        <w:widowControl w:val="0"/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 за опасност (по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Кемплер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DC1C1A" w:rsidRPr="00DC1C1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33</w:t>
      </w:r>
    </w:p>
    <w:p w:rsidR="00A51D24" w:rsidRPr="00BF71E0" w:rsidRDefault="00A51D24" w:rsidP="004A51EF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EMS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номер: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F-E, </w:t>
      </w:r>
      <w:r w:rsidRPr="00BF71E0"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  <w:t>S-Е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Транспортиране в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наливно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състояние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съгласно приложение II от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MARPOL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73/78 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Кодекс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IBC</w:t>
      </w:r>
      <w:proofErr w:type="spellEnd"/>
    </w:p>
    <w:p w:rsidR="00A51D24" w:rsidRPr="00BE72B2" w:rsidRDefault="00A51D24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Cs w:val="20"/>
          <w:lang w:val="bg-BG"/>
        </w:rPr>
      </w:pPr>
    </w:p>
    <w:p w:rsidR="00C20DD2" w:rsidRPr="00C20DD2" w:rsidRDefault="00BF71E0" w:rsidP="00BF71E0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транспортирането/Допълнителна информация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10"/>
          <w:szCs w:val="10"/>
          <w:lang w:val="bg-BG"/>
        </w:rPr>
      </w:pPr>
    </w:p>
    <w:p w:rsidR="00C20DD2" w:rsidRPr="00C20DD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</w:t>
      </w: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</w:p>
    <w:p w:rsidR="00C8215B" w:rsidRPr="00BE72B2" w:rsidRDefault="00C20DD2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DC1C1A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</w:t>
      </w:r>
      <w:proofErr w:type="spellStart"/>
      <w:r w:rsidR="00DC1C1A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LQ</w:t>
      </w:r>
      <w:proofErr w:type="spellEnd"/>
      <w:r w:rsidR="00DC1C1A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="00DC1C1A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C1C1A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C1C1A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C20DD2" w:rsidRPr="00DC1C1A" w:rsidRDefault="00FE2D18" w:rsidP="00FE2D1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</w:t>
      </w:r>
      <w:proofErr w:type="spellStart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EQ</w:t>
      </w:r>
      <w:proofErr w:type="spellEnd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)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</w:t>
      </w:r>
      <w:r w:rsidR="00DC1C1A" w:rsidRPr="00DC1C1A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>2</w:t>
      </w:r>
    </w:p>
    <w:p w:rsidR="00C20DD2" w:rsidRPr="00BE72B2" w:rsidRDefault="00C20DD2" w:rsidP="00DC1C1A">
      <w:pPr>
        <w:widowControl w:val="0"/>
        <w:autoSpaceDE w:val="0"/>
        <w:autoSpaceDN w:val="0"/>
        <w:adjustRightInd w:val="0"/>
        <w:spacing w:after="0" w:line="226" w:lineRule="exact"/>
        <w:ind w:right="-463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</w:t>
      </w:r>
      <w:r w:rsidR="00DC1C1A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но нетно количество на вътрешна</w:t>
      </w:r>
      <w:r w:rsidR="00DC1C1A" w:rsidRPr="00FF52C8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C20DD2" w:rsidRPr="00BE72B2" w:rsidRDefault="00C20DD2" w:rsidP="00DC1C1A">
      <w:pPr>
        <w:widowControl w:val="0"/>
        <w:autoSpaceDE w:val="0"/>
        <w:autoSpaceDN w:val="0"/>
        <w:adjustRightInd w:val="0"/>
        <w:spacing w:after="0" w:line="226" w:lineRule="exact"/>
        <w:ind w:right="-605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</w:t>
      </w:r>
      <w:r w:rsidR="00DC1C1A" w:rsidRPr="00DC1C1A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500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ml</w:t>
      </w:r>
    </w:p>
    <w:p w:rsidR="00C20DD2" w:rsidRPr="00FF52C8" w:rsidRDefault="00C20DD2" w:rsidP="00FE2D18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· Транспортна категория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F52C8">
        <w:rPr>
          <w:rFonts w:ascii="Times New Roman" w:hAnsi="Times New Roman"/>
          <w:bCs/>
          <w:i/>
          <w:iCs/>
          <w:color w:val="000000"/>
          <w:sz w:val="20"/>
          <w:szCs w:val="20"/>
        </w:rPr>
        <w:t>2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Код за тунелни ограничения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D/E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BF71E0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</w:p>
    <w:p w:rsidR="00FE2D18" w:rsidRPr="00BE72B2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LQ</w:t>
      </w:r>
      <w:proofErr w:type="spellEnd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F52C8" w:rsidRPr="00FF52C8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>1</w:t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L</w:t>
      </w:r>
    </w:p>
    <w:p w:rsidR="00FE2D18" w:rsidRPr="00FF52C8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EQ</w:t>
      </w:r>
      <w:proofErr w:type="spellEnd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</w:t>
      </w:r>
      <w:r w:rsidR="00FF52C8" w:rsidRPr="00FF52C8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>2</w:t>
      </w:r>
    </w:p>
    <w:p w:rsidR="00FE2D18" w:rsidRPr="00BE72B2" w:rsidRDefault="00FE2D18" w:rsidP="00FF52C8">
      <w:pPr>
        <w:widowControl w:val="0"/>
        <w:autoSpaceDE w:val="0"/>
        <w:autoSpaceDN w:val="0"/>
        <w:adjustRightInd w:val="0"/>
        <w:spacing w:after="0" w:line="226" w:lineRule="exact"/>
        <w:ind w:right="-605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  <w:r w:rsidR="00FF52C8" w:rsidRPr="00FF52C8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FE2D18" w:rsidRPr="00BE72B2" w:rsidRDefault="00FE2D18" w:rsidP="00FF52C8">
      <w:pPr>
        <w:widowControl w:val="0"/>
        <w:autoSpaceDE w:val="0"/>
        <w:autoSpaceDN w:val="0"/>
        <w:adjustRightInd w:val="0"/>
        <w:spacing w:after="0" w:line="226" w:lineRule="exact"/>
        <w:ind w:right="-463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</w:t>
      </w:r>
      <w:r w:rsidR="00FF52C8" w:rsidRPr="00331A38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500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ml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331A38" w:rsidRPr="00271F81" w:rsidRDefault="00257DC5" w:rsidP="00271F81">
      <w:pPr>
        <w:spacing w:after="0"/>
        <w:rPr>
          <w:rFonts w:ascii="Times New Roman" w:hAnsi="Times New Roman"/>
          <w:i/>
          <w:iCs/>
          <w:color w:val="000000"/>
          <w:sz w:val="20"/>
          <w:szCs w:val="20"/>
          <w:lang w:val="fr-FR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"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M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Re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":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1263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="00331A3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PAINT</w:t>
      </w:r>
      <w:proofErr w:type="spellEnd"/>
      <w:r w:rsidR="00331A3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3 II</w:t>
      </w: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15. ИНФОРМАЦИЯ</w:t>
      </w:r>
      <w:r w:rsidR="00554454">
        <w:rPr>
          <w:rFonts w:ascii="Times New Roman" w:hAnsi="Times New Roman"/>
          <w:b/>
          <w:sz w:val="20"/>
          <w:szCs w:val="20"/>
          <w:lang w:val="bg-BG"/>
        </w:rPr>
        <w:t xml:space="preserve"> ОТНОСНО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ДЕЙСТВАЩАТА НОРМАТИВНА УРЕДБА </w:t>
      </w:r>
    </w:p>
    <w:p w:rsidR="005E0BE8" w:rsidRPr="00BE72B2" w:rsidRDefault="005E0BE8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5E0BE8" w:rsidRPr="00BE72B2" w:rsidRDefault="00BB64F6" w:rsidP="00BB64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Специфични за веществото или сместа нормативна уредба/законодателство относно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безопасността, здравето и околната среда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Оценка на безопасност на химично вещество или смес: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Не е извършена оценка на безопасността на 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химичното вещество.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BE72B2" w:rsidRDefault="00257DC5" w:rsidP="00C92256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16. ДРУГА ИНФОРМАЦИЯ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Приложими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331A38" w:rsidRPr="00331A38" w:rsidRDefault="00331A38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eastAsia="bg-BG"/>
        </w:rPr>
      </w:pPr>
    </w:p>
    <w:p w:rsidR="00331A38" w:rsidRP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H225</w:t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 xml:space="preserve">Силно </w:t>
      </w:r>
      <w:proofErr w:type="spellStart"/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</w:t>
      </w:r>
      <w:proofErr w:type="spellEnd"/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течност и пари</w:t>
      </w:r>
    </w:p>
    <w:p w:rsidR="00331A38" w:rsidRP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H226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ab/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течност и пари.</w:t>
      </w:r>
    </w:p>
    <w:p w:rsid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</w:pPr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H302</w:t>
      </w:r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Вреден при поглъщане</w:t>
      </w:r>
    </w:p>
    <w:p w:rsid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Н304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Може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да бъде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 xml:space="preserve">смъртоносен при поглъщане и навлизане </w:t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в дихателните пътища</w:t>
      </w:r>
    </w:p>
    <w:p w:rsidR="00331A38" w:rsidRPr="00BE72B2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H312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контакт с кожата.</w:t>
      </w:r>
    </w:p>
    <w:p w:rsidR="00331A38" w:rsidRPr="00BE72B2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H315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Предизвиква дразнене на кожата</w:t>
      </w:r>
    </w:p>
    <w:p w:rsid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H318</w:t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Предизвиква сериозно увреждане на очите</w:t>
      </w:r>
    </w:p>
    <w:p w:rsid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</w:pPr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H319</w:t>
      </w:r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proofErr w:type="spellStart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Предизвиква</w:t>
      </w:r>
      <w:proofErr w:type="spellEnd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сериозно дразнене на очите</w:t>
      </w:r>
    </w:p>
    <w:p w:rsidR="00331A38" w:rsidRPr="00BE72B2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H332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вдишване.</w:t>
      </w:r>
    </w:p>
    <w:p w:rsidR="00331A38" w:rsidRP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</w:pPr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  <w:t>H</w:t>
      </w:r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>335</w:t>
      </w:r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ab/>
      </w:r>
      <w:proofErr w:type="spellStart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>Може</w:t>
      </w:r>
      <w:proofErr w:type="spellEnd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 xml:space="preserve"> да </w:t>
      </w:r>
      <w:proofErr w:type="spellStart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>предизвика</w:t>
      </w:r>
      <w:proofErr w:type="spellEnd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 xml:space="preserve"> </w:t>
      </w:r>
      <w:proofErr w:type="spellStart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>дразнене</w:t>
      </w:r>
      <w:proofErr w:type="spellEnd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 xml:space="preserve"> на </w:t>
      </w:r>
      <w:proofErr w:type="spellStart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>дихателните</w:t>
      </w:r>
      <w:proofErr w:type="spellEnd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 xml:space="preserve"> </w:t>
      </w:r>
      <w:proofErr w:type="spellStart"/>
      <w:r w:rsidRPr="00331A3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>пътища</w:t>
      </w:r>
      <w:proofErr w:type="spellEnd"/>
    </w:p>
    <w:p w:rsid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H336</w:t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>Може да предизвика сънливост или световъртеж</w:t>
      </w:r>
    </w:p>
    <w:p w:rsid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H361d 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Предполага се, че уврежда плода при бременност</w:t>
      </w:r>
    </w:p>
    <w:p w:rsidR="00331A38" w:rsidRDefault="00331A38" w:rsidP="00331A38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H373  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Pr="0042726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Може  да причини увреждане  на органите  при продължителна или повтаряща се експозиция</w:t>
      </w:r>
    </w:p>
    <w:p w:rsidR="00BB64F6" w:rsidRPr="0065387C" w:rsidRDefault="0065387C" w:rsidP="0065387C">
      <w:pPr>
        <w:widowControl w:val="0"/>
        <w:autoSpaceDE w:val="0"/>
        <w:autoSpaceDN w:val="0"/>
        <w:adjustRightInd w:val="0"/>
        <w:spacing w:after="0" w:line="240" w:lineRule="auto"/>
        <w:ind w:right="-20" w:firstLine="273"/>
        <w:rPr>
          <w:rFonts w:ascii="Times New Roman" w:hAnsi="Times New Roman"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  <w:t>-----------------</w:t>
      </w:r>
    </w:p>
    <w:p w:rsidR="00257DC5" w:rsidRPr="00331A38" w:rsidRDefault="00925239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="00257DC5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10</w:t>
      </w:r>
      <w:r w:rsidR="00257DC5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="00331A38"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="00257DC5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Запалим.</w:t>
      </w:r>
    </w:p>
    <w:p w:rsidR="00331A38" w:rsidRDefault="00331A38" w:rsidP="00331A38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11</w:t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proofErr w:type="spellStart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Лесно</w:t>
      </w:r>
      <w:proofErr w:type="spellEnd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запалим</w:t>
      </w:r>
    </w:p>
    <w:p w:rsidR="00331A38" w:rsidRDefault="00331A38" w:rsidP="00331A38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20/21/22</w:t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Вреден при </w:t>
      </w:r>
      <w:proofErr w:type="spellStart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вдишване</w:t>
      </w:r>
      <w:proofErr w:type="spellEnd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, при контакт с </w:t>
      </w:r>
      <w:proofErr w:type="spellStart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и при </w:t>
      </w:r>
      <w:proofErr w:type="spellStart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поглъщане</w:t>
      </w:r>
      <w:proofErr w:type="spellEnd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</w:p>
    <w:p w:rsidR="00331A38" w:rsidRDefault="00331A38" w:rsidP="00331A38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36</w:t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ab/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Дразни </w:t>
      </w:r>
      <w:proofErr w:type="spellStart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</w:p>
    <w:p w:rsidR="00331A38" w:rsidRDefault="00331A38" w:rsidP="00331A38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36/38</w:t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Дразни </w:t>
      </w:r>
      <w:proofErr w:type="spellStart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и </w:t>
      </w:r>
      <w:proofErr w:type="spellStart"/>
      <w:r w:rsidRPr="00331A3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</w:p>
    <w:p w:rsidR="009D2BF3" w:rsidRPr="009D2BF3" w:rsidRDefault="009D2BF3" w:rsidP="009D2B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37/38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Дразни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дихателните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пътища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и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</w:p>
    <w:p w:rsidR="00331A38" w:rsidRPr="00331A38" w:rsidRDefault="009D2BF3" w:rsidP="009D2B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R38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Дразни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</w:p>
    <w:p w:rsidR="00331A38" w:rsidRDefault="009D2BF3" w:rsidP="009D2B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41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Риск от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тежко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</w:p>
    <w:p w:rsidR="009D2BF3" w:rsidRDefault="009D2BF3" w:rsidP="009D2B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463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48/20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Вреден: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опасност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от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тежко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здравето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при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продължителна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експозиция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чрез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вдишване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</w:p>
    <w:p w:rsidR="009D2BF3" w:rsidRDefault="009D2BF3" w:rsidP="009D2B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463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63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Възможен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риск от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плода при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бременност</w:t>
      </w:r>
      <w:proofErr w:type="spellEnd"/>
    </w:p>
    <w:p w:rsidR="009D2BF3" w:rsidRPr="009D2BF3" w:rsidRDefault="009D2BF3" w:rsidP="009D2B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463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65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Вреден: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може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да причини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белите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дробове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при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поглъщане</w:t>
      </w:r>
      <w:proofErr w:type="spellEnd"/>
    </w:p>
    <w:p w:rsidR="009D2BF3" w:rsidRPr="009D2BF3" w:rsidRDefault="009D2BF3" w:rsidP="009D2B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R66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Повтарящата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се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експозиция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може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да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предизвика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сухота или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напукване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</w:p>
    <w:p w:rsidR="009D2BF3" w:rsidRPr="009D2BF3" w:rsidRDefault="009D2BF3" w:rsidP="009D2B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R67</w:t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Парите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могат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да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предизвикат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сънливост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и </w:t>
      </w:r>
      <w:proofErr w:type="spellStart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световъртеж</w:t>
      </w:r>
      <w:proofErr w:type="spellEnd"/>
      <w:r w:rsidRPr="009D2B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</w:p>
    <w:p w:rsidR="009D2BF3" w:rsidRPr="009D2BF3" w:rsidRDefault="009D2BF3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</w:p>
    <w:p w:rsidR="00DE3A44" w:rsidRPr="00BE72B2" w:rsidRDefault="00DE3A44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DE3A44" w:rsidRPr="00BE72B2" w:rsidRDefault="00DE3A44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Отдел, издаващ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ИЛБ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г-н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Рашад</w:t>
      </w:r>
      <w:proofErr w:type="spellEnd"/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Съкращения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акроними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d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é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n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l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7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m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h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g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reu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(Европейско споразумение за международен сухопътен транспорт на опасни товари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)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IMDG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Международен кодекс за превоз на опасни товари по море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IATA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Международна организация за въздушен транспорт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GHS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Глобална хармонизирана система за класифициране и етикетиране на химични вещества и смеси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EINECS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Инвентаризационен списък на Европейската общност на съществуващите търговски химични вещества </w:t>
      </w:r>
    </w:p>
    <w:p w:rsidR="00DE3A44" w:rsidRPr="00BE72B2" w:rsidRDefault="009800CE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ELINCS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:</w:t>
      </w:r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Европейски списък на </w:t>
      </w:r>
      <w:proofErr w:type="spellStart"/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нотиф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ицираните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нови химични вещества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CAS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: 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Химическа реферативна служба</w:t>
      </w:r>
      <w:r w:rsidR="009800C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,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подразделение на Американското химическо общество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VOC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 летливи органични вещества (САЩ, ЕС)</w:t>
      </w:r>
    </w:p>
    <w:p w:rsidR="00EB42CA" w:rsidRPr="00BE72B2" w:rsidRDefault="00EB42CA" w:rsidP="00EB42CA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LC50: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концентрация,</w:t>
      </w:r>
      <w:r w:rsidRPr="00BE72B2">
        <w:rPr>
          <w:rFonts w:ascii="Times New Roman" w:hAnsi="Times New Roman"/>
          <w:i/>
          <w:iCs/>
          <w:color w:val="000000"/>
          <w:spacing w:val="-1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процента</w:t>
      </w:r>
    </w:p>
    <w:p w:rsidR="00EB42CA" w:rsidRDefault="00EB42CA" w:rsidP="00EB42CA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LD50: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доза,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процента </w:t>
      </w:r>
    </w:p>
    <w:p w:rsidR="00A14B1C" w:rsidRPr="00A14B1C" w:rsidRDefault="00A14B1C" w:rsidP="00A14B1C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Flam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Liq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2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: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течни вещества, Категория на опасност </w:t>
      </w:r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2</w:t>
      </w:r>
    </w:p>
    <w:p w:rsidR="00EB42CA" w:rsidRPr="00A14B1C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Flam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Liq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3: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течни вещества, Категория на </w:t>
      </w:r>
      <w:r w:rsidR="004B3140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опасност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3</w:t>
      </w:r>
    </w:p>
    <w:p w:rsidR="00DE3A44" w:rsidRPr="00BE72B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Acute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Tox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 4:Остра токсичност, Категория на опасност 4</w:t>
      </w:r>
    </w:p>
    <w:p w:rsidR="004B3140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Skin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Irrit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2: </w:t>
      </w:r>
      <w:r w:rsidR="007709B6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Корозия/дразнене на кожата, категория на опасност 2</w:t>
      </w:r>
    </w:p>
    <w:p w:rsidR="00A14B1C" w:rsidRDefault="00A14B1C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Eye</w:t>
      </w:r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Dam</w:t>
      </w:r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. 1 </w:t>
      </w:r>
      <w:proofErr w:type="spellStart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Сериозно</w:t>
      </w:r>
      <w:proofErr w:type="spellEnd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/</w:t>
      </w:r>
      <w:proofErr w:type="spellStart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дразнене</w:t>
      </w:r>
      <w:proofErr w:type="spellEnd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, категория на </w:t>
      </w:r>
      <w:proofErr w:type="spellStart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опасност</w:t>
      </w:r>
      <w:proofErr w:type="spellEnd"/>
      <w:r w:rsidRPr="00A14B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1</w:t>
      </w:r>
    </w:p>
    <w:p w:rsidR="00A14B1C" w:rsidRPr="00AD7A1B" w:rsidRDefault="00A14B1C" w:rsidP="00A14B1C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Eye</w:t>
      </w:r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Irrit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. 2: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Сериозно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/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дразнене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, категория на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опасност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2</w:t>
      </w:r>
    </w:p>
    <w:p w:rsidR="00A14B1C" w:rsidRDefault="00A14B1C" w:rsidP="00DE018C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proofErr w:type="spellStart"/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eastAsia="bg-BG"/>
        </w:rPr>
        <w:t>Repr</w:t>
      </w:r>
      <w:proofErr w:type="spellEnd"/>
      <w:r w:rsidRPr="00AB3623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 xml:space="preserve">. 2 </w:t>
      </w:r>
      <w:r w:rsidRPr="00A14B1C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  <w:t xml:space="preserve">: </w:t>
      </w:r>
      <w:r w:rsidR="00DC4581" w:rsidRPr="00A14B1C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Токсичност </w:t>
      </w:r>
      <w:r w:rsidRPr="00A14B1C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 репродукцията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, </w:t>
      </w:r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категория на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опасност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2</w:t>
      </w:r>
      <w:r w:rsidRPr="00A14B1C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DE3A44" w:rsidRDefault="00DE018C" w:rsidP="00A14B1C">
      <w:pPr>
        <w:widowControl w:val="0"/>
        <w:autoSpaceDE w:val="0"/>
        <w:autoSpaceDN w:val="0"/>
        <w:adjustRightInd w:val="0"/>
        <w:spacing w:before="1" w:after="0" w:line="182" w:lineRule="exact"/>
        <w:ind w:left="393" w:right="-605"/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STOT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SE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3:</w:t>
      </w:r>
      <w:r w:rsidRPr="00BE72B2">
        <w:rPr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Специфична  токсичност  за  определени  органи  —  еднократна експозиция, категория на опасност 3</w:t>
      </w:r>
    </w:p>
    <w:p w:rsidR="00A14B1C" w:rsidRDefault="00A14B1C" w:rsidP="00A14B1C">
      <w:pPr>
        <w:spacing w:after="0"/>
        <w:ind w:left="1440" w:right="-1030" w:hanging="1047"/>
        <w:rPr>
          <w:rFonts w:ascii="Times New Roman" w:hAnsi="Times New Roman"/>
          <w:i/>
          <w:sz w:val="20"/>
          <w:szCs w:val="20"/>
          <w:lang w:val="bg-BG"/>
        </w:rPr>
      </w:pPr>
      <w:proofErr w:type="spellStart"/>
      <w:r w:rsidRPr="00BE72B2">
        <w:rPr>
          <w:rFonts w:ascii="Times New Roman" w:hAnsi="Times New Roman"/>
          <w:i/>
          <w:sz w:val="20"/>
          <w:szCs w:val="20"/>
          <w:lang w:val="bg-BG"/>
        </w:rPr>
        <w:t>STOT</w:t>
      </w:r>
      <w:proofErr w:type="spellEnd"/>
      <w:r w:rsidRPr="00BE72B2">
        <w:rPr>
          <w:rFonts w:ascii="Times New Roman" w:hAnsi="Times New Roman"/>
          <w:i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R</w:t>
      </w:r>
      <w:r w:rsidRPr="00BE72B2">
        <w:rPr>
          <w:rFonts w:ascii="Times New Roman" w:hAnsi="Times New Roman"/>
          <w:i/>
          <w:sz w:val="20"/>
          <w:szCs w:val="20"/>
          <w:lang w:val="bg-BG"/>
        </w:rPr>
        <w:t xml:space="preserve">E </w:t>
      </w:r>
      <w:r w:rsidR="00DC4581">
        <w:rPr>
          <w:rFonts w:ascii="Times New Roman" w:hAnsi="Times New Roman"/>
          <w:i/>
          <w:sz w:val="20"/>
          <w:szCs w:val="20"/>
        </w:rPr>
        <w:t>2</w:t>
      </w:r>
      <w:bookmarkStart w:id="0" w:name="_GoBack"/>
      <w:bookmarkEnd w:id="0"/>
      <w:r w:rsidR="00476380" w:rsidRPr="00476380">
        <w:rPr>
          <w:rFonts w:ascii="Times New Roman" w:hAnsi="Times New Roman"/>
          <w:i/>
          <w:sz w:val="20"/>
          <w:szCs w:val="20"/>
          <w:lang w:val="ru-RU"/>
        </w:rPr>
        <w:t>:</w:t>
      </w:r>
      <w:r w:rsidRPr="00BE72B2">
        <w:rPr>
          <w:rFonts w:ascii="Times New Roman" w:hAnsi="Times New Roman"/>
          <w:i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sz w:val="20"/>
          <w:szCs w:val="20"/>
          <w:lang w:val="bg-BG"/>
        </w:rPr>
        <w:tab/>
      </w:r>
      <w:r w:rsidRPr="00A14B1C">
        <w:rPr>
          <w:rFonts w:ascii="Times New Roman" w:hAnsi="Times New Roman"/>
          <w:i/>
          <w:sz w:val="20"/>
          <w:szCs w:val="20"/>
          <w:lang w:val="bg-BG"/>
        </w:rPr>
        <w:t>Специфична токсичност  за определени органи — повтаряща  се експозиция, категория на опасност 2</w:t>
      </w:r>
    </w:p>
    <w:p w:rsidR="00A14B1C" w:rsidRPr="00A14B1C" w:rsidRDefault="00476380" w:rsidP="00DE018C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476380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Asp</w:t>
      </w:r>
      <w:proofErr w:type="spellEnd"/>
      <w:r w:rsidRPr="00476380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  <w:proofErr w:type="spellStart"/>
      <w:r w:rsidRPr="00476380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Tox</w:t>
      </w:r>
      <w:proofErr w:type="spellEnd"/>
      <w:r w:rsidRPr="00476380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 1</w:t>
      </w:r>
      <w:r w:rsidRPr="00B25BBF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:</w:t>
      </w:r>
      <w:r w:rsidRPr="00476380">
        <w:rPr>
          <w:lang w:val="ru-RU"/>
        </w:rPr>
        <w:t xml:space="preserve"> </w:t>
      </w:r>
      <w:r w:rsidRPr="00476380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Опасност при вдишване, категория на опасност 1</w:t>
      </w:r>
    </w:p>
    <w:p w:rsidR="00DE018C" w:rsidRPr="00BE72B2" w:rsidRDefault="00DE018C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6824A8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Default="00257DC5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Подписаната, </w:t>
      </w:r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Ивелина </w:t>
      </w:r>
      <w:proofErr w:type="spellStart"/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>Людмилова</w:t>
      </w:r>
      <w:proofErr w:type="spellEnd"/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Димова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proofErr w:type="spellStart"/>
      <w:r w:rsidR="00271F81" w:rsidRPr="00271F81">
        <w:rPr>
          <w:rFonts w:ascii="Times New Roman" w:hAnsi="Times New Roman"/>
          <w:i/>
          <w:sz w:val="20"/>
          <w:szCs w:val="20"/>
          <w:lang w:val="bg-BG" w:eastAsia="de-DE"/>
        </w:rPr>
        <w:t>Kapci</w:t>
      </w:r>
      <w:proofErr w:type="spellEnd"/>
      <w:r w:rsidR="00271F81" w:rsidRPr="00271F81">
        <w:rPr>
          <w:rFonts w:ascii="Times New Roman" w:hAnsi="Times New Roman"/>
          <w:i/>
          <w:sz w:val="20"/>
          <w:szCs w:val="20"/>
          <w:lang w:val="bg-BG" w:eastAsia="de-DE"/>
        </w:rPr>
        <w:t xml:space="preserve"> 1K Запълващ грунд (филер)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. Преводът се състои от </w:t>
      </w:r>
      <w:r w:rsidR="00271F81">
        <w:rPr>
          <w:rFonts w:ascii="Times New Roman" w:hAnsi="Times New Roman"/>
          <w:i/>
          <w:sz w:val="20"/>
          <w:szCs w:val="20"/>
          <w:lang w:eastAsia="de-DE"/>
        </w:rPr>
        <w:t>11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>страници.</w:t>
      </w:r>
    </w:p>
    <w:p w:rsidR="00BA1654" w:rsidRPr="00BE72B2" w:rsidRDefault="00BA1654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de-DE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bg-BG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Преводач: ..................................., </w:t>
      </w:r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Ивелина </w:t>
      </w:r>
      <w:proofErr w:type="spellStart"/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>Людмилова</w:t>
      </w:r>
      <w:proofErr w:type="spellEnd"/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Димова</w:t>
      </w:r>
    </w:p>
    <w:sectPr w:rsidR="00257DC5" w:rsidRPr="00BE72B2" w:rsidSect="00276709">
      <w:footerReference w:type="default" r:id="rId27"/>
      <w:pgSz w:w="12240" w:h="15840"/>
      <w:pgMar w:top="1417" w:right="1080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3A0" w:rsidRDefault="00EA73A0" w:rsidP="00D9003D">
      <w:pPr>
        <w:spacing w:after="0" w:line="240" w:lineRule="auto"/>
      </w:pPr>
      <w:r>
        <w:separator/>
      </w:r>
    </w:p>
  </w:endnote>
  <w:endnote w:type="continuationSeparator" w:id="0">
    <w:p w:rsidR="00EA73A0" w:rsidRDefault="00EA73A0" w:rsidP="00D9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A0" w:rsidRDefault="00EA73A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C4581">
      <w:rPr>
        <w:noProof/>
      </w:rPr>
      <w:t>11</w:t>
    </w:r>
    <w:r>
      <w:rPr>
        <w:noProof/>
      </w:rPr>
      <w:fldChar w:fldCharType="end"/>
    </w:r>
  </w:p>
  <w:p w:rsidR="00EA73A0" w:rsidRDefault="00EA73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3A0" w:rsidRDefault="00EA73A0" w:rsidP="00D9003D">
      <w:pPr>
        <w:spacing w:after="0" w:line="240" w:lineRule="auto"/>
      </w:pPr>
      <w:r>
        <w:separator/>
      </w:r>
    </w:p>
  </w:footnote>
  <w:footnote w:type="continuationSeparator" w:id="0">
    <w:p w:rsidR="00EA73A0" w:rsidRDefault="00EA73A0" w:rsidP="00D90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6.65pt;height:16.65pt;visibility:visible;mso-wrap-style:square" o:bullet="t">
        <v:imagedata r:id="rId1" o:title=""/>
      </v:shape>
    </w:pict>
  </w:numPicBullet>
  <w:numPicBullet w:numPicBulletId="1">
    <w:pict>
      <v:shape id="_x0000_i1045" type="#_x0000_t75" style="width:18.25pt;height:18.25pt;visibility:visible;mso-wrap-style:square" o:bullet="t">
        <v:imagedata r:id="rId2" o:title=""/>
      </v:shape>
    </w:pict>
  </w:numPicBullet>
  <w:numPicBullet w:numPicBulletId="2">
    <w:pict>
      <v:shape id="Picture 70" o:spid="_x0000_i1046" type="#_x0000_t75" style="width:18.25pt;height:18.25pt;visibility:visible;mso-wrap-style:square" o:bullet="t">
        <v:imagedata r:id="rId3" o:title=""/>
      </v:shape>
    </w:pict>
  </w:numPicBullet>
  <w:abstractNum w:abstractNumId="0">
    <w:nsid w:val="0FC40F37"/>
    <w:multiLevelType w:val="hybridMultilevel"/>
    <w:tmpl w:val="B7BEA4A0"/>
    <w:lvl w:ilvl="0" w:tplc="16669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8001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0E67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822C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78A4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ACB8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F0AC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1E17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F20B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A37BEE"/>
    <w:multiLevelType w:val="hybridMultilevel"/>
    <w:tmpl w:val="5B507836"/>
    <w:lvl w:ilvl="0" w:tplc="53ECD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4C7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0A62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3664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7C2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9068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92F3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C221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3E4F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F434770"/>
    <w:multiLevelType w:val="hybridMultilevel"/>
    <w:tmpl w:val="739A51A2"/>
    <w:lvl w:ilvl="0" w:tplc="A2AE739A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05C691A"/>
    <w:multiLevelType w:val="hybridMultilevel"/>
    <w:tmpl w:val="8F02E718"/>
    <w:lvl w:ilvl="0" w:tplc="0A582A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0ABE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B466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7896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2E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12CF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E861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015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A635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1FA2C43"/>
    <w:multiLevelType w:val="hybridMultilevel"/>
    <w:tmpl w:val="A2BEFD3A"/>
    <w:lvl w:ilvl="0" w:tplc="5E22D67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AFB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F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3CE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D84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5E7A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1EE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C26E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50C7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AF76E26"/>
    <w:multiLevelType w:val="hybridMultilevel"/>
    <w:tmpl w:val="DFA66A7A"/>
    <w:lvl w:ilvl="0" w:tplc="60C611F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EED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8C78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B437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3246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2CE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2AE1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C649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A898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CD05C44"/>
    <w:multiLevelType w:val="hybridMultilevel"/>
    <w:tmpl w:val="B79C8138"/>
    <w:lvl w:ilvl="0" w:tplc="D8DE6D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DA6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2A94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C42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7C2E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FE61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D4F8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E05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04F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E8D176B"/>
    <w:multiLevelType w:val="hybridMultilevel"/>
    <w:tmpl w:val="FF4818C6"/>
    <w:lvl w:ilvl="0" w:tplc="54ACE6AC">
      <w:numFmt w:val="bullet"/>
      <w:lvlText w:val="-"/>
      <w:lvlJc w:val="left"/>
      <w:pPr>
        <w:ind w:left="532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8">
    <w:nsid w:val="613A4664"/>
    <w:multiLevelType w:val="hybridMultilevel"/>
    <w:tmpl w:val="42D077B0"/>
    <w:lvl w:ilvl="0" w:tplc="118EF8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98A7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0E8F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9E5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D02B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CCA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282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0C48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0888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88315C6"/>
    <w:multiLevelType w:val="hybridMultilevel"/>
    <w:tmpl w:val="1D78CDBE"/>
    <w:lvl w:ilvl="0" w:tplc="8E8617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2B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3C2F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68C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2A09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6B3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1AE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EC8A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0ECE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8D01E6A"/>
    <w:multiLevelType w:val="hybridMultilevel"/>
    <w:tmpl w:val="C6727722"/>
    <w:lvl w:ilvl="0" w:tplc="201ADED2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7B11149A"/>
    <w:multiLevelType w:val="hybridMultilevel"/>
    <w:tmpl w:val="24507878"/>
    <w:lvl w:ilvl="0" w:tplc="EF3464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90B5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84C0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A82F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526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8E3F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92CB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7A3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EAA2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034CC"/>
    <w:rsid w:val="00024656"/>
    <w:rsid w:val="000255AF"/>
    <w:rsid w:val="00026131"/>
    <w:rsid w:val="00027224"/>
    <w:rsid w:val="00032A14"/>
    <w:rsid w:val="00076557"/>
    <w:rsid w:val="000D72E9"/>
    <w:rsid w:val="000E2366"/>
    <w:rsid w:val="000F0C02"/>
    <w:rsid w:val="000F2BA8"/>
    <w:rsid w:val="000F6109"/>
    <w:rsid w:val="00102ECF"/>
    <w:rsid w:val="00107D40"/>
    <w:rsid w:val="00110574"/>
    <w:rsid w:val="00115659"/>
    <w:rsid w:val="00117F78"/>
    <w:rsid w:val="00125025"/>
    <w:rsid w:val="00141AEE"/>
    <w:rsid w:val="00141F68"/>
    <w:rsid w:val="00143A51"/>
    <w:rsid w:val="0015418B"/>
    <w:rsid w:val="0016532F"/>
    <w:rsid w:val="00176163"/>
    <w:rsid w:val="001776E0"/>
    <w:rsid w:val="001906E4"/>
    <w:rsid w:val="00193B0B"/>
    <w:rsid w:val="001B1F43"/>
    <w:rsid w:val="001C0779"/>
    <w:rsid w:val="001C2BC7"/>
    <w:rsid w:val="001D237D"/>
    <w:rsid w:val="001D5F8A"/>
    <w:rsid w:val="001E281A"/>
    <w:rsid w:val="001F4FE9"/>
    <w:rsid w:val="001F50C1"/>
    <w:rsid w:val="00203D74"/>
    <w:rsid w:val="00206475"/>
    <w:rsid w:val="00217FCC"/>
    <w:rsid w:val="00233B8C"/>
    <w:rsid w:val="0023616C"/>
    <w:rsid w:val="00236386"/>
    <w:rsid w:val="00256B1D"/>
    <w:rsid w:val="00257DC5"/>
    <w:rsid w:val="00261A47"/>
    <w:rsid w:val="0026560C"/>
    <w:rsid w:val="00265721"/>
    <w:rsid w:val="00267986"/>
    <w:rsid w:val="00271F81"/>
    <w:rsid w:val="002728D0"/>
    <w:rsid w:val="00273182"/>
    <w:rsid w:val="00276709"/>
    <w:rsid w:val="00295585"/>
    <w:rsid w:val="00296F61"/>
    <w:rsid w:val="00296FD2"/>
    <w:rsid w:val="002A1C90"/>
    <w:rsid w:val="002A2966"/>
    <w:rsid w:val="002B632B"/>
    <w:rsid w:val="002C3434"/>
    <w:rsid w:val="002C6DCE"/>
    <w:rsid w:val="002D015D"/>
    <w:rsid w:val="002D12B0"/>
    <w:rsid w:val="002D3379"/>
    <w:rsid w:val="002D3E93"/>
    <w:rsid w:val="002F281D"/>
    <w:rsid w:val="00314318"/>
    <w:rsid w:val="0031639D"/>
    <w:rsid w:val="00331A38"/>
    <w:rsid w:val="0034742E"/>
    <w:rsid w:val="0036277E"/>
    <w:rsid w:val="003633B7"/>
    <w:rsid w:val="003663AB"/>
    <w:rsid w:val="00374789"/>
    <w:rsid w:val="00380F84"/>
    <w:rsid w:val="003819F9"/>
    <w:rsid w:val="003835D3"/>
    <w:rsid w:val="00392E40"/>
    <w:rsid w:val="003957AF"/>
    <w:rsid w:val="003A3A17"/>
    <w:rsid w:val="003A72AD"/>
    <w:rsid w:val="003B189D"/>
    <w:rsid w:val="003C2668"/>
    <w:rsid w:val="003C7403"/>
    <w:rsid w:val="003E4443"/>
    <w:rsid w:val="003E7346"/>
    <w:rsid w:val="003F0D8D"/>
    <w:rsid w:val="003F4580"/>
    <w:rsid w:val="004044D6"/>
    <w:rsid w:val="00404C2D"/>
    <w:rsid w:val="004064E3"/>
    <w:rsid w:val="00412835"/>
    <w:rsid w:val="0041466C"/>
    <w:rsid w:val="004160F0"/>
    <w:rsid w:val="00427269"/>
    <w:rsid w:val="004326FB"/>
    <w:rsid w:val="004421C4"/>
    <w:rsid w:val="00443D96"/>
    <w:rsid w:val="00450D8A"/>
    <w:rsid w:val="00476380"/>
    <w:rsid w:val="00476B36"/>
    <w:rsid w:val="00476F2A"/>
    <w:rsid w:val="004818F5"/>
    <w:rsid w:val="00487553"/>
    <w:rsid w:val="004902F7"/>
    <w:rsid w:val="004938ED"/>
    <w:rsid w:val="004A0324"/>
    <w:rsid w:val="004A419F"/>
    <w:rsid w:val="004A4A5B"/>
    <w:rsid w:val="004A5089"/>
    <w:rsid w:val="004A51EF"/>
    <w:rsid w:val="004A6ECE"/>
    <w:rsid w:val="004B3140"/>
    <w:rsid w:val="004B5272"/>
    <w:rsid w:val="004B7E91"/>
    <w:rsid w:val="004C5E33"/>
    <w:rsid w:val="004D29D3"/>
    <w:rsid w:val="004E42AB"/>
    <w:rsid w:val="004E78E2"/>
    <w:rsid w:val="005010A7"/>
    <w:rsid w:val="005115EA"/>
    <w:rsid w:val="00514111"/>
    <w:rsid w:val="00532555"/>
    <w:rsid w:val="00537CA5"/>
    <w:rsid w:val="005473D7"/>
    <w:rsid w:val="0055373A"/>
    <w:rsid w:val="00553C0F"/>
    <w:rsid w:val="00554454"/>
    <w:rsid w:val="005549D9"/>
    <w:rsid w:val="00556364"/>
    <w:rsid w:val="00556A4B"/>
    <w:rsid w:val="00560933"/>
    <w:rsid w:val="00565B4E"/>
    <w:rsid w:val="005707F7"/>
    <w:rsid w:val="005750B2"/>
    <w:rsid w:val="00582F09"/>
    <w:rsid w:val="0059322C"/>
    <w:rsid w:val="005A727F"/>
    <w:rsid w:val="005A79F1"/>
    <w:rsid w:val="005B1078"/>
    <w:rsid w:val="005B42AE"/>
    <w:rsid w:val="005C66B0"/>
    <w:rsid w:val="005D1960"/>
    <w:rsid w:val="005D19F0"/>
    <w:rsid w:val="005E0BE8"/>
    <w:rsid w:val="005E4A6C"/>
    <w:rsid w:val="00600AC6"/>
    <w:rsid w:val="00610B47"/>
    <w:rsid w:val="00626481"/>
    <w:rsid w:val="006308F1"/>
    <w:rsid w:val="00642050"/>
    <w:rsid w:val="006463CE"/>
    <w:rsid w:val="0065387C"/>
    <w:rsid w:val="00657D57"/>
    <w:rsid w:val="00667803"/>
    <w:rsid w:val="00674473"/>
    <w:rsid w:val="006824A8"/>
    <w:rsid w:val="00683BE9"/>
    <w:rsid w:val="00694C7B"/>
    <w:rsid w:val="006A7E07"/>
    <w:rsid w:val="006B24B6"/>
    <w:rsid w:val="006E1506"/>
    <w:rsid w:val="006E4928"/>
    <w:rsid w:val="006F039E"/>
    <w:rsid w:val="006F12C9"/>
    <w:rsid w:val="006F5BC0"/>
    <w:rsid w:val="006F7E88"/>
    <w:rsid w:val="00707522"/>
    <w:rsid w:val="007118FC"/>
    <w:rsid w:val="00721C34"/>
    <w:rsid w:val="0072484A"/>
    <w:rsid w:val="007436AA"/>
    <w:rsid w:val="00751B80"/>
    <w:rsid w:val="007568AD"/>
    <w:rsid w:val="007709B6"/>
    <w:rsid w:val="00773A18"/>
    <w:rsid w:val="00786D5F"/>
    <w:rsid w:val="00795558"/>
    <w:rsid w:val="007A6494"/>
    <w:rsid w:val="007C46E8"/>
    <w:rsid w:val="007C62AC"/>
    <w:rsid w:val="007D7DD8"/>
    <w:rsid w:val="007F05BC"/>
    <w:rsid w:val="007F2247"/>
    <w:rsid w:val="00800BA7"/>
    <w:rsid w:val="00816722"/>
    <w:rsid w:val="00822971"/>
    <w:rsid w:val="00823147"/>
    <w:rsid w:val="00823F13"/>
    <w:rsid w:val="00851F73"/>
    <w:rsid w:val="0085446F"/>
    <w:rsid w:val="00871002"/>
    <w:rsid w:val="0087335F"/>
    <w:rsid w:val="00873363"/>
    <w:rsid w:val="00877878"/>
    <w:rsid w:val="00886C61"/>
    <w:rsid w:val="00887A9F"/>
    <w:rsid w:val="00894034"/>
    <w:rsid w:val="008977F2"/>
    <w:rsid w:val="008A1C93"/>
    <w:rsid w:val="008B11D5"/>
    <w:rsid w:val="008B2155"/>
    <w:rsid w:val="008C1612"/>
    <w:rsid w:val="008D3C93"/>
    <w:rsid w:val="008D4235"/>
    <w:rsid w:val="008D57E2"/>
    <w:rsid w:val="008D6D1C"/>
    <w:rsid w:val="008F091E"/>
    <w:rsid w:val="008F1091"/>
    <w:rsid w:val="009013EF"/>
    <w:rsid w:val="00902E97"/>
    <w:rsid w:val="0091686C"/>
    <w:rsid w:val="00925239"/>
    <w:rsid w:val="00926A1E"/>
    <w:rsid w:val="00930403"/>
    <w:rsid w:val="00932458"/>
    <w:rsid w:val="00945B39"/>
    <w:rsid w:val="0095364B"/>
    <w:rsid w:val="00953A0F"/>
    <w:rsid w:val="00960F8B"/>
    <w:rsid w:val="009800CE"/>
    <w:rsid w:val="00982467"/>
    <w:rsid w:val="009875F8"/>
    <w:rsid w:val="009879D7"/>
    <w:rsid w:val="009B4FD5"/>
    <w:rsid w:val="009C77B4"/>
    <w:rsid w:val="009D2BF3"/>
    <w:rsid w:val="009E3135"/>
    <w:rsid w:val="00A058E4"/>
    <w:rsid w:val="00A05EF5"/>
    <w:rsid w:val="00A061B4"/>
    <w:rsid w:val="00A079EA"/>
    <w:rsid w:val="00A14B1C"/>
    <w:rsid w:val="00A20568"/>
    <w:rsid w:val="00A24E0B"/>
    <w:rsid w:val="00A254DC"/>
    <w:rsid w:val="00A44472"/>
    <w:rsid w:val="00A51D24"/>
    <w:rsid w:val="00A5460A"/>
    <w:rsid w:val="00A56E19"/>
    <w:rsid w:val="00A60695"/>
    <w:rsid w:val="00A6521B"/>
    <w:rsid w:val="00A75364"/>
    <w:rsid w:val="00A9132D"/>
    <w:rsid w:val="00A9499D"/>
    <w:rsid w:val="00AA59CA"/>
    <w:rsid w:val="00AB3623"/>
    <w:rsid w:val="00AB5BDB"/>
    <w:rsid w:val="00AB7110"/>
    <w:rsid w:val="00AC1992"/>
    <w:rsid w:val="00AE40F4"/>
    <w:rsid w:val="00AF2685"/>
    <w:rsid w:val="00B17BF5"/>
    <w:rsid w:val="00B2036E"/>
    <w:rsid w:val="00B23396"/>
    <w:rsid w:val="00B25BBF"/>
    <w:rsid w:val="00B27CE6"/>
    <w:rsid w:val="00B304FF"/>
    <w:rsid w:val="00B30933"/>
    <w:rsid w:val="00B377DD"/>
    <w:rsid w:val="00B6318F"/>
    <w:rsid w:val="00B64B16"/>
    <w:rsid w:val="00B67CF6"/>
    <w:rsid w:val="00B7065F"/>
    <w:rsid w:val="00B711CB"/>
    <w:rsid w:val="00B750C4"/>
    <w:rsid w:val="00B823DE"/>
    <w:rsid w:val="00B82C01"/>
    <w:rsid w:val="00B857DC"/>
    <w:rsid w:val="00BA1654"/>
    <w:rsid w:val="00BA44DC"/>
    <w:rsid w:val="00BB08BE"/>
    <w:rsid w:val="00BB64F6"/>
    <w:rsid w:val="00BC2657"/>
    <w:rsid w:val="00BE3451"/>
    <w:rsid w:val="00BE72B2"/>
    <w:rsid w:val="00BF2E7C"/>
    <w:rsid w:val="00BF4202"/>
    <w:rsid w:val="00BF71E0"/>
    <w:rsid w:val="00C0018E"/>
    <w:rsid w:val="00C139AA"/>
    <w:rsid w:val="00C20DD2"/>
    <w:rsid w:val="00C21352"/>
    <w:rsid w:val="00C34D44"/>
    <w:rsid w:val="00C351FF"/>
    <w:rsid w:val="00C43A69"/>
    <w:rsid w:val="00C63807"/>
    <w:rsid w:val="00C63DD3"/>
    <w:rsid w:val="00C64EE7"/>
    <w:rsid w:val="00C73955"/>
    <w:rsid w:val="00C75C5F"/>
    <w:rsid w:val="00C8215B"/>
    <w:rsid w:val="00C84830"/>
    <w:rsid w:val="00C92256"/>
    <w:rsid w:val="00CB4FD0"/>
    <w:rsid w:val="00CC06B5"/>
    <w:rsid w:val="00CC49F6"/>
    <w:rsid w:val="00CE5579"/>
    <w:rsid w:val="00CF1B7A"/>
    <w:rsid w:val="00D02901"/>
    <w:rsid w:val="00D050F2"/>
    <w:rsid w:val="00D05D7F"/>
    <w:rsid w:val="00D25A03"/>
    <w:rsid w:val="00D26A96"/>
    <w:rsid w:val="00D31742"/>
    <w:rsid w:val="00D32B48"/>
    <w:rsid w:val="00D54C11"/>
    <w:rsid w:val="00D556C7"/>
    <w:rsid w:val="00D63F6E"/>
    <w:rsid w:val="00D744B9"/>
    <w:rsid w:val="00D74D85"/>
    <w:rsid w:val="00D83227"/>
    <w:rsid w:val="00D87F73"/>
    <w:rsid w:val="00D9003D"/>
    <w:rsid w:val="00D92E70"/>
    <w:rsid w:val="00DA04A2"/>
    <w:rsid w:val="00DA6FEB"/>
    <w:rsid w:val="00DB2F7A"/>
    <w:rsid w:val="00DB5648"/>
    <w:rsid w:val="00DC06F5"/>
    <w:rsid w:val="00DC1C1A"/>
    <w:rsid w:val="00DC4581"/>
    <w:rsid w:val="00DD2317"/>
    <w:rsid w:val="00DD62DA"/>
    <w:rsid w:val="00DD7E22"/>
    <w:rsid w:val="00DE018C"/>
    <w:rsid w:val="00DE3A44"/>
    <w:rsid w:val="00DE3C5E"/>
    <w:rsid w:val="00DE69AA"/>
    <w:rsid w:val="00DE745B"/>
    <w:rsid w:val="00DF760C"/>
    <w:rsid w:val="00E01046"/>
    <w:rsid w:val="00E0611E"/>
    <w:rsid w:val="00E11903"/>
    <w:rsid w:val="00E16929"/>
    <w:rsid w:val="00E207CC"/>
    <w:rsid w:val="00E22F7D"/>
    <w:rsid w:val="00E321CA"/>
    <w:rsid w:val="00E338E7"/>
    <w:rsid w:val="00E33E21"/>
    <w:rsid w:val="00E51CEC"/>
    <w:rsid w:val="00E55CDE"/>
    <w:rsid w:val="00E64977"/>
    <w:rsid w:val="00E724D7"/>
    <w:rsid w:val="00E808D9"/>
    <w:rsid w:val="00E84F30"/>
    <w:rsid w:val="00E92D52"/>
    <w:rsid w:val="00E93B34"/>
    <w:rsid w:val="00E972AA"/>
    <w:rsid w:val="00EA2DD8"/>
    <w:rsid w:val="00EA73A0"/>
    <w:rsid w:val="00EB42CA"/>
    <w:rsid w:val="00EB780B"/>
    <w:rsid w:val="00ED716E"/>
    <w:rsid w:val="00ED7C00"/>
    <w:rsid w:val="00EE3AE7"/>
    <w:rsid w:val="00EE4202"/>
    <w:rsid w:val="00EE4BDF"/>
    <w:rsid w:val="00EE5BC7"/>
    <w:rsid w:val="00F0047B"/>
    <w:rsid w:val="00F04BB0"/>
    <w:rsid w:val="00F11E6A"/>
    <w:rsid w:val="00F14001"/>
    <w:rsid w:val="00F14078"/>
    <w:rsid w:val="00F23E36"/>
    <w:rsid w:val="00F33099"/>
    <w:rsid w:val="00F34ABF"/>
    <w:rsid w:val="00F401D7"/>
    <w:rsid w:val="00F40497"/>
    <w:rsid w:val="00F42F04"/>
    <w:rsid w:val="00F46342"/>
    <w:rsid w:val="00F46966"/>
    <w:rsid w:val="00F46D1F"/>
    <w:rsid w:val="00F530AA"/>
    <w:rsid w:val="00F53F7B"/>
    <w:rsid w:val="00F620F4"/>
    <w:rsid w:val="00F733B1"/>
    <w:rsid w:val="00F82C61"/>
    <w:rsid w:val="00F83AA2"/>
    <w:rsid w:val="00F86BAA"/>
    <w:rsid w:val="00F90C32"/>
    <w:rsid w:val="00F92D2B"/>
    <w:rsid w:val="00FC0D78"/>
    <w:rsid w:val="00FC4DE1"/>
    <w:rsid w:val="00FC5B84"/>
    <w:rsid w:val="00FC6332"/>
    <w:rsid w:val="00FC74F1"/>
    <w:rsid w:val="00FD20D3"/>
    <w:rsid w:val="00FD44D5"/>
    <w:rsid w:val="00FD67B5"/>
    <w:rsid w:val="00FE2D18"/>
    <w:rsid w:val="00FE718F"/>
    <w:rsid w:val="00FF52C8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  <w:style w:type="table" w:styleId="TableGrid">
    <w:name w:val="Table Grid"/>
    <w:basedOn w:val="TableNormal"/>
    <w:locked/>
    <w:rsid w:val="003A3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  <w:style w:type="table" w:styleId="TableGrid">
    <w:name w:val="Table Grid"/>
    <w:basedOn w:val="TableNormal"/>
    <w:locked/>
    <w:rsid w:val="003A3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8.e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footnotes" Target="footnot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emf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EDBDF-4BDC-490D-A5DD-6D880101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11</Pages>
  <Words>3000</Words>
  <Characters>18016</Characters>
  <Application>Microsoft Office Word</Application>
  <DocSecurity>0</DocSecurity>
  <Lines>150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Превод от английски език</vt:lpstr>
    </vt:vector>
  </TitlesOfParts>
  <Company>Hewlett-Packard</Company>
  <LinksUpToDate>false</LinksUpToDate>
  <CharactersWithSpaces>20975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Превод от английски език</dc:title>
  <dc:creator>Natalia</dc:creator>
  <cp:lastModifiedBy>Prizma</cp:lastModifiedBy>
  <cp:revision>73</cp:revision>
  <cp:lastPrinted>2015-06-11T14:14:00Z</cp:lastPrinted>
  <dcterms:created xsi:type="dcterms:W3CDTF">2015-06-11T12:09:00Z</dcterms:created>
  <dcterms:modified xsi:type="dcterms:W3CDTF">2015-06-11T14:38:00Z</dcterms:modified>
</cp:coreProperties>
</file>